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0D" w:rsidRPr="001F13B3" w:rsidRDefault="00321D7A" w:rsidP="00E31D21">
      <w:pPr>
        <w:rPr>
          <w:rFonts w:ascii="Comic Sans MS" w:hAnsi="Comic Sans MS" w:cstheme="majorBidi"/>
          <w:sz w:val="16"/>
          <w:szCs w:val="16"/>
          <w:rtl/>
          <w:lang w:bidi="ar-DZ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-274320</wp:posOffset>
            </wp:positionV>
            <wp:extent cx="541655" cy="511810"/>
            <wp:effectExtent l="19050" t="0" r="0" b="0"/>
            <wp:wrapSquare wrapText="bothSides"/>
            <wp:docPr id="12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5801995</wp:posOffset>
            </wp:positionH>
            <wp:positionV relativeFrom="paragraph">
              <wp:posOffset>-274320</wp:posOffset>
            </wp:positionV>
            <wp:extent cx="687705" cy="511810"/>
            <wp:effectExtent l="19050" t="0" r="0" b="0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D21">
        <w:rPr>
          <w:rFonts w:ascii="Comic Sans MS" w:hAnsi="Comic Sans MS" w:cstheme="majorBidi"/>
          <w:sz w:val="16"/>
          <w:szCs w:val="16"/>
          <w:lang w:bidi="ar-DZ"/>
        </w:rPr>
        <w:t xml:space="preserve">                                                           </w:t>
      </w:r>
      <w:r w:rsidR="0000470D" w:rsidRPr="001F13B3">
        <w:rPr>
          <w:rFonts w:ascii="Comic Sans MS" w:hAnsi="Comic Sans MS" w:cstheme="majorBidi"/>
          <w:sz w:val="16"/>
          <w:szCs w:val="16"/>
          <w:lang w:bidi="ar-DZ"/>
        </w:rPr>
        <w:t>République Algérienne Démocratique et Populaire</w:t>
      </w:r>
    </w:p>
    <w:p w:rsidR="0000470D" w:rsidRPr="001F13B3" w:rsidRDefault="00E31D21" w:rsidP="00E31D21">
      <w:pPr>
        <w:rPr>
          <w:rFonts w:ascii="Comic Sans MS" w:hAnsi="Comic Sans MS" w:cstheme="majorBidi"/>
          <w:sz w:val="16"/>
          <w:szCs w:val="16"/>
          <w:rtl/>
          <w:lang w:bidi="ar-DZ"/>
        </w:rPr>
      </w:pPr>
      <w:r>
        <w:rPr>
          <w:rFonts w:ascii="Comic Sans MS" w:hAnsi="Comic Sans MS" w:cstheme="majorBidi"/>
          <w:sz w:val="16"/>
          <w:szCs w:val="16"/>
          <w:lang w:bidi="ar-DZ"/>
        </w:rPr>
        <w:t xml:space="preserve">                                               </w:t>
      </w:r>
      <w:r w:rsidR="00752FDC">
        <w:rPr>
          <w:rFonts w:ascii="Comic Sans MS" w:hAnsi="Comic Sans MS" w:cstheme="majorBidi"/>
          <w:sz w:val="16"/>
          <w:szCs w:val="16"/>
          <w:lang w:bidi="ar-DZ"/>
        </w:rPr>
        <w:t xml:space="preserve">       </w:t>
      </w:r>
      <w:r>
        <w:rPr>
          <w:rFonts w:ascii="Comic Sans MS" w:hAnsi="Comic Sans MS" w:cstheme="majorBidi"/>
          <w:sz w:val="16"/>
          <w:szCs w:val="16"/>
          <w:lang w:bidi="ar-DZ"/>
        </w:rPr>
        <w:t xml:space="preserve">         </w:t>
      </w:r>
      <w:r w:rsidR="00752FDC">
        <w:rPr>
          <w:rFonts w:ascii="Comic Sans MS" w:hAnsi="Comic Sans MS" w:cstheme="majorBidi"/>
          <w:sz w:val="16"/>
          <w:szCs w:val="16"/>
          <w:lang w:bidi="ar-DZ"/>
        </w:rPr>
        <w:t xml:space="preserve">     </w:t>
      </w:r>
      <w:r>
        <w:rPr>
          <w:rFonts w:ascii="Comic Sans MS" w:hAnsi="Comic Sans MS" w:cstheme="majorBidi"/>
          <w:sz w:val="16"/>
          <w:szCs w:val="16"/>
          <w:lang w:bidi="ar-DZ"/>
        </w:rPr>
        <w:t xml:space="preserve"> </w:t>
      </w:r>
      <w:r w:rsidR="00752FDC">
        <w:rPr>
          <w:rFonts w:ascii="Comic Sans MS" w:hAnsi="Comic Sans MS" w:cstheme="majorBidi"/>
          <w:sz w:val="16"/>
          <w:szCs w:val="16"/>
          <w:lang w:bidi="ar-DZ"/>
        </w:rPr>
        <w:t xml:space="preserve">                 </w:t>
      </w:r>
      <w:r w:rsidR="00D54128">
        <w:rPr>
          <w:rFonts w:ascii="Comic Sans MS" w:hAnsi="Comic Sans MS" w:cstheme="majorBidi"/>
          <w:sz w:val="16"/>
          <w:szCs w:val="16"/>
          <w:lang w:bidi="ar-DZ"/>
        </w:rPr>
        <w:t xml:space="preserve">                     </w:t>
      </w:r>
      <w:r>
        <w:rPr>
          <w:rFonts w:ascii="Comic Sans MS" w:hAnsi="Comic Sans MS" w:cstheme="majorBidi"/>
          <w:sz w:val="16"/>
          <w:szCs w:val="16"/>
          <w:lang w:bidi="ar-DZ"/>
        </w:rPr>
        <w:t>Ministère de</w:t>
      </w:r>
      <w:r w:rsidR="0097273F">
        <w:rPr>
          <w:rFonts w:ascii="Comic Sans MS" w:hAnsi="Comic Sans MS" w:cstheme="majorBidi"/>
          <w:sz w:val="16"/>
          <w:szCs w:val="16"/>
          <w:lang w:bidi="ar-DZ"/>
        </w:rPr>
        <w:t xml:space="preserve"> </w:t>
      </w:r>
      <w:r w:rsidR="0000470D" w:rsidRPr="001F13B3">
        <w:rPr>
          <w:rFonts w:ascii="Comic Sans MS" w:hAnsi="Comic Sans MS" w:cstheme="majorBidi"/>
          <w:sz w:val="16"/>
          <w:szCs w:val="16"/>
          <w:lang w:bidi="ar-DZ"/>
        </w:rPr>
        <w:t>l'Enseignement Supérieur et de la Recherche Scientifique</w:t>
      </w:r>
    </w:p>
    <w:p w:rsidR="00D54128" w:rsidRDefault="00752FDC" w:rsidP="00D54128">
      <w:pPr>
        <w:rPr>
          <w:rFonts w:ascii="Comic Sans MS" w:hAnsi="Comic Sans MS" w:cstheme="majorBidi"/>
          <w:sz w:val="16"/>
          <w:szCs w:val="16"/>
          <w:lang w:bidi="ar-DZ"/>
        </w:rPr>
      </w:pPr>
      <w:r>
        <w:rPr>
          <w:noProof/>
          <w:lang w:eastAsia="fr-FR"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3.95pt;margin-top:7.6pt;width:184.7pt;height:132.75pt;z-index:251662336" adj="26956,20209">
            <v:textbox style="mso-next-textbox:#_x0000_s1028">
              <w:txbxContent>
                <w:p w:rsidR="002D3CFB" w:rsidRPr="00542C95" w:rsidRDefault="002D3CFB">
                  <w:pPr>
                    <w:rPr>
                      <w:b/>
                      <w:bCs/>
                    </w:rPr>
                  </w:pPr>
                  <w:r w:rsidRPr="00542C95">
                    <w:rPr>
                      <w:b/>
                      <w:bCs/>
                    </w:rPr>
                    <w:t xml:space="preserve">LMD </w:t>
                  </w:r>
                </w:p>
                <w:p w:rsidR="002D3CFB" w:rsidRDefault="002D3CFB" w:rsidP="00542C95">
                  <w:pPr>
                    <w:rPr>
                      <w:sz w:val="16"/>
                      <w:szCs w:val="16"/>
                    </w:rPr>
                  </w:pPr>
                  <w:r w:rsidRPr="00542C95">
                    <w:rPr>
                      <w:b/>
                      <w:bCs/>
                      <w:sz w:val="22"/>
                      <w:szCs w:val="22"/>
                    </w:rPr>
                    <w:t>L</w:t>
                  </w:r>
                  <w:r w:rsidRPr="00542C95">
                    <w:rPr>
                      <w:sz w:val="22"/>
                      <w:szCs w:val="22"/>
                    </w:rPr>
                    <w:t>:</w:t>
                  </w:r>
                  <w:r w:rsidRPr="00542C95">
                    <w:t xml:space="preserve"> </w:t>
                  </w:r>
                  <w:r w:rsidRPr="00542C95">
                    <w:rPr>
                      <w:sz w:val="16"/>
                      <w:szCs w:val="16"/>
                    </w:rPr>
                    <w:t xml:space="preserve">Licence (L1, L2, et L3) </w:t>
                  </w:r>
                  <w:r w:rsidRPr="00542C95">
                    <w:rPr>
                      <w:sz w:val="14"/>
                      <w:szCs w:val="14"/>
                    </w:rPr>
                    <w:t>bac +3ans</w:t>
                  </w:r>
                </w:p>
                <w:p w:rsidR="002D3CFB" w:rsidRPr="00542C95" w:rsidRDefault="002D3CFB" w:rsidP="00542C95">
                  <w:pPr>
                    <w:rPr>
                      <w:sz w:val="14"/>
                      <w:szCs w:val="14"/>
                    </w:rPr>
                  </w:pPr>
                  <w:r w:rsidRPr="00542C95">
                    <w:rPr>
                      <w:b/>
                      <w:bCs/>
                    </w:rPr>
                    <w:t>M</w:t>
                  </w:r>
                  <w:r w:rsidRPr="00542C95">
                    <w:t xml:space="preserve">: </w:t>
                  </w:r>
                  <w:r w:rsidRPr="00542C95">
                    <w:rPr>
                      <w:sz w:val="14"/>
                      <w:szCs w:val="14"/>
                    </w:rPr>
                    <w:t>Master</w:t>
                  </w:r>
                  <w:r w:rsidRPr="00542C95">
                    <w:rPr>
                      <w:sz w:val="18"/>
                      <w:szCs w:val="18"/>
                    </w:rPr>
                    <w:t xml:space="preserve"> </w:t>
                  </w:r>
                  <w:r w:rsidRPr="00542C95">
                    <w:rPr>
                      <w:sz w:val="16"/>
                      <w:szCs w:val="16"/>
                    </w:rPr>
                    <w:t>( M1 et M2)</w:t>
                  </w:r>
                  <w:r>
                    <w:rPr>
                      <w:sz w:val="16"/>
                      <w:szCs w:val="16"/>
                    </w:rPr>
                    <w:t xml:space="preserve"> licence</w:t>
                  </w:r>
                  <w:r w:rsidRPr="00542C95">
                    <w:rPr>
                      <w:sz w:val="16"/>
                      <w:szCs w:val="16"/>
                    </w:rPr>
                    <w:t xml:space="preserve"> + 2ans </w:t>
                  </w:r>
                </w:p>
                <w:p w:rsidR="002D3CFB" w:rsidRPr="00542C95" w:rsidRDefault="002D3CFB">
                  <w:pPr>
                    <w:rPr>
                      <w:sz w:val="18"/>
                      <w:szCs w:val="18"/>
                    </w:rPr>
                  </w:pPr>
                  <w:r w:rsidRPr="00542C95">
                    <w:rPr>
                      <w:b/>
                      <w:bCs/>
                    </w:rPr>
                    <w:t>D</w:t>
                  </w:r>
                  <w:r w:rsidRPr="00542C95">
                    <w:t xml:space="preserve">:  </w:t>
                  </w:r>
                  <w:r w:rsidRPr="00542C95">
                    <w:rPr>
                      <w:sz w:val="18"/>
                      <w:szCs w:val="18"/>
                    </w:rPr>
                    <w:t xml:space="preserve">Doctorat </w:t>
                  </w:r>
                  <w:r w:rsidRPr="00542C95">
                    <w:rPr>
                      <w:sz w:val="16"/>
                      <w:szCs w:val="16"/>
                    </w:rPr>
                    <w:t>master + 3ans</w:t>
                  </w:r>
                </w:p>
              </w:txbxContent>
            </v:textbox>
          </v:shape>
        </w:pict>
      </w:r>
      <w:r w:rsidR="0097273F">
        <w:rPr>
          <w:noProof/>
          <w:lang w:eastAsia="fr-FR" w:bidi="ar-SA"/>
        </w:rPr>
        <w:pict>
          <v:shape id="_x0000_s1027" type="#_x0000_t106" style="position:absolute;left:0;text-align:left;margin-left:371.55pt;margin-top:7.6pt;width:186.55pt;height:130.95pt;z-index:251659264" adj="-6814,15918">
            <v:textbox style="mso-next-textbox:#_x0000_s1027">
              <w:txbxContent>
                <w:p w:rsidR="002D3CFB" w:rsidRDefault="002D3CF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259F5">
                    <w:rPr>
                      <w:rFonts w:ascii="Comic Sans MS" w:hAnsi="Comic Sans MS"/>
                      <w:sz w:val="16"/>
                      <w:szCs w:val="16"/>
                    </w:rPr>
                    <w:t>c'est quoi le système LMD?</w:t>
                  </w:r>
                </w:p>
                <w:p w:rsidR="002D3CFB" w:rsidRPr="001259F5" w:rsidRDefault="002D3CF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quels sont les matières et les unités  de chaque semestre, leur coefficients , crédits ?</w:t>
                  </w:r>
                </w:p>
                <w:p w:rsidR="002D3CFB" w:rsidRDefault="002D3CF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comment on calcule la moyenne?</w:t>
                  </w:r>
                </w:p>
                <w:p w:rsidR="002D3CFB" w:rsidRDefault="002D3CFB" w:rsidP="001F13B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a quoi sert le crédit ?  </w:t>
                  </w:r>
                </w:p>
                <w:p w:rsidR="002D3CFB" w:rsidRPr="001259F5" w:rsidRDefault="002D3CF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c'est quoi une  matière et unité  acquis ? </w:t>
                  </w:r>
                </w:p>
              </w:txbxContent>
            </v:textbox>
          </v:shape>
        </w:pict>
      </w:r>
      <w:r w:rsidR="00D54128">
        <w:rPr>
          <w:rFonts w:ascii="Comic Sans MS" w:hAnsi="Comic Sans MS" w:cstheme="majorBidi"/>
          <w:sz w:val="16"/>
          <w:szCs w:val="16"/>
          <w:lang w:bidi="ar-DZ"/>
        </w:rPr>
        <w:t xml:space="preserve">             </w:t>
      </w:r>
      <w:r w:rsidR="0000470D" w:rsidRPr="001F13B3">
        <w:rPr>
          <w:rFonts w:ascii="Comic Sans MS" w:hAnsi="Comic Sans MS" w:cstheme="majorBidi"/>
          <w:sz w:val="16"/>
          <w:szCs w:val="16"/>
          <w:lang w:bidi="ar-DZ"/>
        </w:rPr>
        <w:t>Université de Batna 0</w:t>
      </w:r>
      <w:r w:rsidR="00D54128">
        <w:rPr>
          <w:rFonts w:ascii="Comic Sans MS" w:hAnsi="Comic Sans MS" w:cstheme="majorBidi"/>
          <w:sz w:val="16"/>
          <w:szCs w:val="16"/>
          <w:lang w:bidi="ar-DZ"/>
        </w:rPr>
        <w:t>2</w:t>
      </w:r>
    </w:p>
    <w:p w:rsidR="00D54128" w:rsidRDefault="00E31D21" w:rsidP="00D54128">
      <w:pPr>
        <w:rPr>
          <w:rFonts w:ascii="Comic Sans MS" w:hAnsi="Comic Sans MS" w:cstheme="majorBidi"/>
          <w:sz w:val="16"/>
          <w:szCs w:val="16"/>
          <w:lang w:bidi="ar-DZ"/>
        </w:rPr>
      </w:pPr>
      <w:r>
        <w:rPr>
          <w:rFonts w:ascii="Comic Sans MS" w:hAnsi="Comic Sans MS" w:cstheme="majorBidi"/>
          <w:sz w:val="16"/>
          <w:szCs w:val="16"/>
          <w:lang w:bidi="ar-DZ"/>
        </w:rPr>
        <w:t xml:space="preserve">  </w:t>
      </w:r>
      <w:r w:rsidR="0000470D" w:rsidRPr="001F13B3">
        <w:rPr>
          <w:rFonts w:ascii="Comic Sans MS" w:hAnsi="Comic Sans MS" w:cstheme="majorBidi"/>
          <w:sz w:val="16"/>
          <w:szCs w:val="16"/>
          <w:lang w:bidi="ar-DZ"/>
        </w:rPr>
        <w:t>Faculté des sciences de la nature et de la vie</w:t>
      </w:r>
    </w:p>
    <w:p w:rsidR="002D3CFB" w:rsidRPr="00D54128" w:rsidRDefault="00E31D21" w:rsidP="00D54128">
      <w:pPr>
        <w:rPr>
          <w:rFonts w:ascii="Comic Sans MS" w:hAnsi="Comic Sans MS" w:cstheme="majorBidi"/>
          <w:sz w:val="16"/>
          <w:szCs w:val="16"/>
          <w:lang w:bidi="ar-DZ"/>
        </w:rPr>
      </w:pPr>
      <w:r>
        <w:rPr>
          <w:rFonts w:ascii="Comic Sans MS" w:hAnsi="Comic Sans MS" w:cstheme="majorBidi"/>
          <w:sz w:val="16"/>
          <w:szCs w:val="16"/>
          <w:lang w:bidi="ar-DZ"/>
        </w:rPr>
        <w:t xml:space="preserve"> </w:t>
      </w:r>
      <w:r w:rsidR="0000470D" w:rsidRPr="001F13B3">
        <w:rPr>
          <w:rFonts w:ascii="Comic Sans MS" w:hAnsi="Comic Sans MS" w:cstheme="majorBidi"/>
          <w:sz w:val="16"/>
          <w:szCs w:val="16"/>
          <w:lang w:bidi="ar-DZ"/>
        </w:rPr>
        <w:t>Département de socle commun SNV</w:t>
      </w:r>
    </w:p>
    <w:p w:rsidR="0000470D" w:rsidRPr="001259F5" w:rsidRDefault="0000470D" w:rsidP="0097273F">
      <w:pPr>
        <w:rPr>
          <w:sz w:val="22"/>
          <w:szCs w:val="22"/>
        </w:rPr>
      </w:pPr>
    </w:p>
    <w:p w:rsidR="0000470D" w:rsidRDefault="004E31F1" w:rsidP="001259F5">
      <w:pPr>
        <w:rPr>
          <w:rFonts w:ascii="Freestyle Script" w:hAnsi="Freestyle Script"/>
          <w:b/>
          <w:bCs/>
          <w:sz w:val="32"/>
          <w:szCs w:val="32"/>
        </w:rPr>
      </w:pPr>
      <w:r>
        <w:rPr>
          <w:rFonts w:ascii="Freestyle Script" w:hAnsi="Freestyle Script"/>
          <w:b/>
          <w:bCs/>
          <w:sz w:val="32"/>
          <w:szCs w:val="32"/>
        </w:rPr>
        <w:t>FICHE</w:t>
      </w:r>
      <w:r w:rsidR="001259F5" w:rsidRPr="001259F5">
        <w:rPr>
          <w:rFonts w:ascii="Freestyle Script" w:hAnsi="Freestyle Script"/>
          <w:b/>
          <w:bCs/>
          <w:sz w:val="32"/>
          <w:szCs w:val="32"/>
        </w:rPr>
        <w:t xml:space="preserve"> D'INFORMATION</w:t>
      </w:r>
      <w:r w:rsidR="001F13B3">
        <w:rPr>
          <w:rFonts w:ascii="Freestyle Script" w:hAnsi="Freestyle Script"/>
          <w:b/>
          <w:bCs/>
          <w:sz w:val="32"/>
          <w:szCs w:val="32"/>
        </w:rPr>
        <w:t xml:space="preserve"> </w:t>
      </w:r>
    </w:p>
    <w:p w:rsidR="001F13B3" w:rsidRPr="001259F5" w:rsidRDefault="001F13B3" w:rsidP="001259F5">
      <w:pPr>
        <w:rPr>
          <w:rFonts w:ascii="Freestyle Script" w:hAnsi="Freestyle Script"/>
          <w:b/>
          <w:bCs/>
          <w:sz w:val="32"/>
          <w:szCs w:val="32"/>
        </w:rPr>
      </w:pPr>
    </w:p>
    <w:p w:rsidR="0000470D" w:rsidRDefault="001F13B3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47625</wp:posOffset>
            </wp:positionV>
            <wp:extent cx="762635" cy="572770"/>
            <wp:effectExtent l="19050" t="0" r="0" b="0"/>
            <wp:wrapSquare wrapText="bothSides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57277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00470D" w:rsidRDefault="000E489F">
      <w:r>
        <w:rPr>
          <w:noProof/>
          <w:lang w:eastAsia="fr-FR" w:bidi="ar-SA"/>
        </w:rPr>
        <w:pict>
          <v:shape id="_x0000_s1029" type="#_x0000_t106" style="position:absolute;left:0;text-align:left;margin-left:-8.5pt;margin-top:2.25pt;width:164.65pt;height:110.2pt;z-index:251663360" adj="29786,7977">
            <v:textbox style="mso-next-textbox:#_x0000_s1029">
              <w:txbxContent>
                <w:p w:rsidR="002D3CFB" w:rsidRPr="00542C95" w:rsidRDefault="002D3CFB" w:rsidP="00542C95">
                  <w:pPr>
                    <w:rPr>
                      <w:rFonts w:ascii="Comic Sans MS" w:eastAsia="Times New Roman" w:hAnsi="Comic Sans MS" w:cs="Arial"/>
                      <w:sz w:val="16"/>
                      <w:szCs w:val="16"/>
                      <w:lang w:eastAsia="fr-FR" w:bidi="ar-SA"/>
                    </w:rPr>
                  </w:pPr>
                  <w:r>
                    <w:rPr>
                      <w:rFonts w:ascii="Comic Sans MS" w:eastAsia="Times New Roman" w:hAnsi="Comic Sans MS" w:cs="Arial"/>
                      <w:sz w:val="16"/>
                      <w:szCs w:val="16"/>
                      <w:lang w:eastAsia="fr-FR" w:bidi="ar-SA"/>
                    </w:rPr>
                    <w:t xml:space="preserve">Permettre surtout les </w:t>
                  </w:r>
                  <w:r w:rsidRPr="00542C95">
                    <w:rPr>
                      <w:rFonts w:ascii="Comic Sans MS" w:eastAsia="Times New Roman" w:hAnsi="Comic Sans MS" w:cs="Arial"/>
                      <w:sz w:val="16"/>
                      <w:szCs w:val="16"/>
                      <w:lang w:eastAsia="fr-FR" w:bidi="ar-SA"/>
                    </w:rPr>
                    <w:t>comparaisons et les équivalences des</w:t>
                  </w:r>
                </w:p>
                <w:p w:rsidR="002D3CFB" w:rsidRPr="00542C95" w:rsidRDefault="002D3CFB" w:rsidP="00542C95">
                  <w:pPr>
                    <w:rPr>
                      <w:rFonts w:ascii="Comic Sans MS" w:eastAsia="Times New Roman" w:hAnsi="Comic Sans MS" w:cs="Arial"/>
                      <w:sz w:val="16"/>
                      <w:szCs w:val="16"/>
                      <w:lang w:eastAsia="fr-FR" w:bidi="ar-SA"/>
                    </w:rPr>
                  </w:pPr>
                  <w:r w:rsidRPr="00542C95">
                    <w:rPr>
                      <w:rFonts w:ascii="Comic Sans MS" w:eastAsia="Times New Roman" w:hAnsi="Comic Sans MS" w:cs="Arial"/>
                      <w:sz w:val="16"/>
                      <w:szCs w:val="16"/>
                      <w:lang w:eastAsia="fr-FR" w:bidi="ar-SA"/>
                    </w:rPr>
                    <w:t>diplômes au niveau national et</w:t>
                  </w:r>
                </w:p>
                <w:p w:rsidR="002D3CFB" w:rsidRPr="00542C95" w:rsidRDefault="002D3CFB" w:rsidP="00542C95">
                  <w:pPr>
                    <w:rPr>
                      <w:rFonts w:ascii="Comic Sans MS" w:eastAsia="Times New Roman" w:hAnsi="Comic Sans MS" w:cs="Arial"/>
                      <w:sz w:val="16"/>
                      <w:szCs w:val="16"/>
                      <w:lang w:eastAsia="fr-FR" w:bidi="ar-SA"/>
                    </w:rPr>
                  </w:pPr>
                  <w:r w:rsidRPr="00542C95">
                    <w:rPr>
                      <w:rFonts w:ascii="Comic Sans MS" w:eastAsia="Times New Roman" w:hAnsi="Comic Sans MS" w:cs="Arial"/>
                      <w:sz w:val="16"/>
                      <w:szCs w:val="16"/>
                      <w:lang w:eastAsia="fr-FR" w:bidi="ar-SA"/>
                    </w:rPr>
                    <w:t>international.</w:t>
                  </w:r>
                </w:p>
                <w:p w:rsidR="002D3CFB" w:rsidRPr="00542C95" w:rsidRDefault="002D3CFB" w:rsidP="00542C95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0470D" w:rsidRDefault="0000470D"/>
    <w:p w:rsidR="0000470D" w:rsidRDefault="000E489F"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154940</wp:posOffset>
            </wp:positionV>
            <wp:extent cx="819150" cy="749935"/>
            <wp:effectExtent l="19050" t="0" r="0" b="0"/>
            <wp:wrapSquare wrapText="bothSides"/>
            <wp:docPr id="9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993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1259F5" w:rsidRDefault="001259F5"/>
    <w:p w:rsidR="001259F5" w:rsidRDefault="001259F5"/>
    <w:p w:rsidR="001259F5" w:rsidRDefault="001259F5"/>
    <w:p w:rsidR="001259F5" w:rsidRDefault="001259F5"/>
    <w:p w:rsidR="0097273F" w:rsidRDefault="0097273F"/>
    <w:p w:rsidR="005D4587" w:rsidRDefault="005D4587"/>
    <w:tbl>
      <w:tblPr>
        <w:tblpPr w:leftFromText="141" w:rightFromText="141" w:vertAnchor="text" w:horzAnchor="margin" w:tblpY="147"/>
        <w:tblW w:w="5375" w:type="dxa"/>
        <w:tblCellMar>
          <w:left w:w="70" w:type="dxa"/>
          <w:right w:w="70" w:type="dxa"/>
        </w:tblCellMar>
        <w:tblLook w:val="04A0"/>
      </w:tblPr>
      <w:tblGrid>
        <w:gridCol w:w="720"/>
        <w:gridCol w:w="1219"/>
        <w:gridCol w:w="397"/>
        <w:gridCol w:w="397"/>
        <w:gridCol w:w="1873"/>
        <w:gridCol w:w="397"/>
        <w:gridCol w:w="372"/>
      </w:tblGrid>
      <w:tr w:rsidR="0097273F" w:rsidRPr="00EE5A5D" w:rsidTr="0097273F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Premier semestre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</w:p>
        </w:tc>
      </w:tr>
      <w:tr w:rsidR="0097273F" w:rsidRPr="0097273F" w:rsidTr="0097273F">
        <w:trPr>
          <w:trHeight w:val="20"/>
        </w:trPr>
        <w:tc>
          <w:tcPr>
            <w:tcW w:w="2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unité denseignement (UE)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matière constitutive de l'unité d'enseignement 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</w:tr>
      <w:tr w:rsidR="0097273F" w:rsidRPr="0097273F" w:rsidTr="0097273F">
        <w:trPr>
          <w:trHeight w:val="14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code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nature  d'unité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crédits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coef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intitulé(s)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crédits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coef</w:t>
            </w:r>
          </w:p>
        </w:tc>
      </w:tr>
      <w:tr w:rsidR="0097273F" w:rsidRPr="0097273F" w:rsidTr="0097273F">
        <w:trPr>
          <w:trHeight w:val="41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</w:tr>
      <w:tr w:rsidR="0097273F" w:rsidRPr="0097273F" w:rsidTr="0097273F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UEF1.1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fondamental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18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9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Chimie générale et organique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3</w:t>
            </w:r>
          </w:p>
        </w:tc>
      </w:tr>
      <w:tr w:rsidR="0097273F" w:rsidRPr="0097273F" w:rsidTr="0097273F">
        <w:trPr>
          <w:trHeight w:val="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Biologie cellulaire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4</w:t>
            </w:r>
          </w:p>
        </w:tc>
      </w:tr>
      <w:tr w:rsidR="0097273F" w:rsidRPr="0097273F" w:rsidTr="0097273F">
        <w:trPr>
          <w:trHeight w:val="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Math,stat,info,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</w:tr>
      <w:tr w:rsidR="0097273F" w:rsidRPr="0097273F" w:rsidTr="0097273F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UED1.1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découverte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752FDC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Méthodes</w:t>
            </w:r>
            <w:r w:rsidR="0097273F"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de travail et terminologie 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</w:tr>
      <w:tr w:rsidR="0097273F" w:rsidRPr="0097273F" w:rsidTr="0097273F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UET1.1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Transversal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Histoire Univer,Sciences , Bio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</w:t>
            </w:r>
          </w:p>
        </w:tc>
      </w:tr>
      <w:tr w:rsidR="0097273F" w:rsidRPr="0097273F" w:rsidTr="0097273F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UEM1.1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E31D21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méthodologique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9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5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Tech,comm,Expréssion 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</w:tr>
      <w:tr w:rsidR="0097273F" w:rsidRPr="0097273F" w:rsidTr="0097273F">
        <w:trPr>
          <w:trHeight w:val="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Géologie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EE5A5D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3</w:t>
            </w:r>
          </w:p>
        </w:tc>
      </w:tr>
    </w:tbl>
    <w:tbl>
      <w:tblPr>
        <w:tblpPr w:leftFromText="141" w:rightFromText="141" w:vertAnchor="page" w:horzAnchor="margin" w:tblpXSpec="right" w:tblpY="5484"/>
        <w:tblW w:w="5458" w:type="dxa"/>
        <w:tblCellMar>
          <w:left w:w="70" w:type="dxa"/>
          <w:right w:w="70" w:type="dxa"/>
        </w:tblCellMar>
        <w:tblLook w:val="04A0"/>
      </w:tblPr>
      <w:tblGrid>
        <w:gridCol w:w="531"/>
        <w:gridCol w:w="1099"/>
        <w:gridCol w:w="397"/>
        <w:gridCol w:w="397"/>
        <w:gridCol w:w="2151"/>
        <w:gridCol w:w="536"/>
        <w:gridCol w:w="347"/>
      </w:tblGrid>
      <w:tr w:rsidR="00E31D21" w:rsidRPr="0097273F" w:rsidTr="00752FDC">
        <w:trPr>
          <w:trHeight w:val="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Deuxième semestre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</w:tr>
      <w:tr w:rsidR="00E31D21" w:rsidRPr="00EE5A5D" w:rsidTr="00752FDC">
        <w:trPr>
          <w:trHeight w:val="274"/>
        </w:trPr>
        <w:tc>
          <w:tcPr>
            <w:tcW w:w="24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unité denseignement (UE)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matière constitutive de l'unité d'enseignement </w:t>
            </w:r>
          </w:p>
        </w:tc>
      </w:tr>
      <w:tr w:rsidR="00E31D21" w:rsidRPr="0097273F" w:rsidTr="00752FDC">
        <w:trPr>
          <w:trHeight w:val="146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code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nature 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crédits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coef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intitulé(s)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crédits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coef</w:t>
            </w:r>
          </w:p>
        </w:tc>
      </w:tr>
      <w:tr w:rsidR="00E31D21" w:rsidRPr="0097273F" w:rsidTr="00752FDC">
        <w:trPr>
          <w:trHeight w:val="41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</w:tr>
      <w:tr w:rsidR="00E31D21" w:rsidRPr="0097273F" w:rsidTr="00752FDC">
        <w:trPr>
          <w:trHeight w:val="2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UEF 2.1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Fondamental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18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chimie (Therm,chi,des solu, minérale)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3</w:t>
            </w:r>
          </w:p>
        </w:tc>
      </w:tr>
      <w:tr w:rsidR="00E31D21" w:rsidRPr="0097273F" w:rsidTr="00752FDC">
        <w:trPr>
          <w:trHeight w:val="2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752FDC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Biologie</w:t>
            </w:r>
            <w:r w:rsidR="00E31D21"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végétale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3</w:t>
            </w:r>
          </w:p>
        </w:tc>
      </w:tr>
      <w:tr w:rsidR="00E31D21" w:rsidRPr="0097273F" w:rsidTr="00752FDC">
        <w:trPr>
          <w:trHeight w:val="2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Biologie Animale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3</w:t>
            </w:r>
          </w:p>
        </w:tc>
      </w:tr>
      <w:tr w:rsidR="00E31D21" w:rsidRPr="0097273F" w:rsidTr="00752FDC">
        <w:trPr>
          <w:trHeight w:val="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UET 2.1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Transversale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752FDC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Méthodes</w:t>
            </w:r>
            <w:r w:rsidR="00E31D21"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de travail et  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</w:t>
            </w:r>
          </w:p>
        </w:tc>
      </w:tr>
      <w:tr w:rsidR="00E31D21" w:rsidRPr="0097273F" w:rsidTr="00752FDC">
        <w:trPr>
          <w:trHeight w:val="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UED2.1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découverte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675B3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  <w:r w:rsidR="00E31D21"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675B3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  <w:r w:rsidR="00E31D21"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sciences de la vie et impact socio-économique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</w:tr>
      <w:tr w:rsidR="00E31D21" w:rsidRPr="0097273F" w:rsidTr="00752FDC">
        <w:trPr>
          <w:trHeight w:val="2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UEM2.1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Méthodologique 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9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Physique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3</w:t>
            </w:r>
          </w:p>
        </w:tc>
      </w:tr>
      <w:tr w:rsidR="00E31D21" w:rsidRPr="0097273F" w:rsidTr="00752FDC">
        <w:trPr>
          <w:trHeight w:val="2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Tech,comm,Expréssion 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E5A5D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E5A5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</w:t>
            </w:r>
          </w:p>
        </w:tc>
      </w:tr>
    </w:tbl>
    <w:p w:rsidR="00EE5A5D" w:rsidRDefault="00EE5A5D"/>
    <w:tbl>
      <w:tblPr>
        <w:tblW w:w="5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0"/>
        <w:gridCol w:w="1143"/>
        <w:gridCol w:w="425"/>
        <w:gridCol w:w="426"/>
        <w:gridCol w:w="1842"/>
        <w:gridCol w:w="426"/>
        <w:gridCol w:w="386"/>
      </w:tblGrid>
      <w:tr w:rsidR="0097273F" w:rsidRPr="0097273F" w:rsidTr="00E31D21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  <w:p w:rsidR="00E31D21" w:rsidRPr="0097273F" w:rsidRDefault="00E31D21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Troisième semestre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</w:tr>
      <w:tr w:rsidR="0097273F" w:rsidRPr="0097273F" w:rsidTr="00E31D21">
        <w:trPr>
          <w:trHeight w:val="240"/>
        </w:trPr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unité </w:t>
            </w:r>
            <w:r w:rsidR="00E31D21"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d'enseignement</w:t>
            </w: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 (UE)</w:t>
            </w:r>
          </w:p>
        </w:tc>
        <w:tc>
          <w:tcPr>
            <w:tcW w:w="26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matière constitutive de l'unité d'enseignement </w:t>
            </w:r>
          </w:p>
        </w:tc>
      </w:tr>
      <w:tr w:rsidR="0097273F" w:rsidRPr="0097273F" w:rsidTr="00E31D21">
        <w:trPr>
          <w:trHeight w:val="45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code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nature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crédits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coef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intitulé(s)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crédits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coef</w:t>
            </w:r>
          </w:p>
        </w:tc>
      </w:tr>
      <w:tr w:rsidR="0097273F" w:rsidRPr="0097273F" w:rsidTr="00E31D21">
        <w:trPr>
          <w:trHeight w:val="17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</w:tr>
      <w:tr w:rsidR="0097273F" w:rsidRPr="0097273F" w:rsidTr="00E31D21">
        <w:trPr>
          <w:trHeight w:val="2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UED</w:t>
            </w:r>
            <w:r w:rsidR="00C6553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2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.1</w:t>
            </w:r>
            <w:r w:rsidR="00C6553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.1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Découverte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752FDC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Biophysique</w:t>
            </w:r>
            <w:r w:rsidR="0097273F"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</w:tr>
      <w:tr w:rsidR="0097273F" w:rsidRPr="0097273F" w:rsidTr="00E31D21">
        <w:trPr>
          <w:trHeight w:val="2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E31D21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</w:t>
            </w:r>
            <w:r w:rsidR="0097273F" w:rsidRPr="0097273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UEF</w:t>
            </w:r>
            <w:r w:rsidR="00C6553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2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.1</w:t>
            </w:r>
            <w:r w:rsidR="00C6553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.1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fondamentale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Zoologie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3</w:t>
            </w:r>
          </w:p>
        </w:tc>
      </w:tr>
      <w:tr w:rsidR="0097273F" w:rsidRPr="0097273F" w:rsidTr="00E31D21">
        <w:trPr>
          <w:trHeight w:val="24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F</w:t>
            </w:r>
            <w:r w:rsid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2.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1.2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fondamentale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16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Biochimie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3</w:t>
            </w:r>
          </w:p>
        </w:tc>
      </w:tr>
      <w:tr w:rsidR="0097273F" w:rsidRPr="0097273F" w:rsidTr="00E31D21">
        <w:trPr>
          <w:trHeight w:val="2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Génétique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3</w:t>
            </w:r>
          </w:p>
        </w:tc>
      </w:tr>
      <w:tr w:rsidR="0097273F" w:rsidRPr="0097273F" w:rsidTr="00E31D21">
        <w:trPr>
          <w:trHeight w:val="2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UEM</w:t>
            </w:r>
            <w:r w:rsid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2.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1.1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Methodologique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Tech,comm,Expréssion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1</w:t>
            </w:r>
          </w:p>
        </w:tc>
      </w:tr>
      <w:tr w:rsidR="0097273F" w:rsidRPr="0097273F" w:rsidTr="00E31D21">
        <w:trPr>
          <w:trHeight w:val="2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UEM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</w:t>
            </w:r>
            <w:r w:rsid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2.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1.2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Methodologique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752FDC" w:rsidP="0097273F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Méthodes</w:t>
            </w:r>
            <w:r w:rsidR="0097273F"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 de travail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73F" w:rsidRPr="0097273F" w:rsidRDefault="0097273F" w:rsidP="0097273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9727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1</w:t>
            </w:r>
          </w:p>
        </w:tc>
      </w:tr>
    </w:tbl>
    <w:tbl>
      <w:tblPr>
        <w:tblpPr w:leftFromText="141" w:rightFromText="141" w:vertAnchor="text" w:horzAnchor="page" w:tblpX="6280" w:tblpY="-2670"/>
        <w:tblW w:w="51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092"/>
        <w:gridCol w:w="325"/>
        <w:gridCol w:w="284"/>
        <w:gridCol w:w="1843"/>
        <w:gridCol w:w="426"/>
        <w:gridCol w:w="425"/>
      </w:tblGrid>
      <w:tr w:rsidR="00E31D21" w:rsidRPr="00E31D21" w:rsidTr="00C6553C">
        <w:trPr>
          <w:trHeight w:val="31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Quatrième semestre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</w:tr>
      <w:tr w:rsidR="00E31D21" w:rsidRPr="00E31D21" w:rsidTr="00C6553C">
        <w:trPr>
          <w:trHeight w:val="240"/>
        </w:trPr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unité denseignement (UE)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matière constitutive de l'unité d'enseignement </w:t>
            </w:r>
          </w:p>
        </w:tc>
      </w:tr>
      <w:tr w:rsidR="00E31D21" w:rsidRPr="00E31D21" w:rsidTr="00C6553C">
        <w:trPr>
          <w:trHeight w:val="70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code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nature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crédits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coef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intitulé(s)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crédits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coef</w:t>
            </w:r>
          </w:p>
        </w:tc>
      </w:tr>
      <w:tr w:rsidR="00E31D21" w:rsidRPr="00E31D21" w:rsidTr="00C6553C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UEM</w:t>
            </w:r>
            <w:r w:rsidR="00752FDC" w:rsidRP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 xml:space="preserve"> </w:t>
            </w:r>
            <w:r w:rsid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2.2.1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Méthodologique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BIOSTATE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</w:tr>
      <w:tr w:rsidR="00E31D21" w:rsidRPr="00E31D21" w:rsidTr="00C6553C">
        <w:trPr>
          <w:trHeight w:val="2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UEM</w:t>
            </w:r>
            <w:r w:rsid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2.2.2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Méthodologique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ECOLOGIE GENERALE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</w:tr>
      <w:tr w:rsidR="00E31D21" w:rsidRPr="00E31D21" w:rsidTr="00C6553C">
        <w:trPr>
          <w:trHeight w:val="240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UEF</w:t>
            </w:r>
            <w:r w:rsid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2.2.1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Fondamentale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BOTANIQUE</w:t>
            </w:r>
            <w:r w:rsidR="000E48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 /</w:t>
            </w:r>
            <w:r w:rsidR="005D458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 BIOTECHNOLOGIE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3</w:t>
            </w:r>
          </w:p>
        </w:tc>
      </w:tr>
      <w:tr w:rsidR="00E31D21" w:rsidRPr="00E31D21" w:rsidTr="00C6553C">
        <w:trPr>
          <w:trHeight w:val="24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UEF</w:t>
            </w:r>
            <w:r w:rsidR="00C6553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fr-FR" w:bidi="ar-SA"/>
              </w:rPr>
              <w:t>2.2.2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Fondamentale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14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MICROBIOLOGIE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3</w:t>
            </w:r>
          </w:p>
        </w:tc>
      </w:tr>
      <w:tr w:rsidR="00E31D21" w:rsidRPr="00E31D21" w:rsidTr="00C6553C">
        <w:trPr>
          <w:trHeight w:val="240"/>
        </w:trPr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IMMUNOLOGIE</w:t>
            </w:r>
            <w:r w:rsidR="000E48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 xml:space="preserve"> / METHODES D'ETUDE DE LA FAUNE ET LA FLORE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31D21" w:rsidRPr="00E31D21" w:rsidRDefault="00E31D21" w:rsidP="00E31D21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</w:pPr>
            <w:r w:rsidRPr="00E31D2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 w:bidi="ar-SA"/>
              </w:rPr>
              <w:t>2</w:t>
            </w:r>
          </w:p>
        </w:tc>
      </w:tr>
    </w:tbl>
    <w:p w:rsidR="0000470D" w:rsidRDefault="00752FDC" w:rsidP="00E707B5">
      <w:pPr>
        <w:ind w:left="-851"/>
      </w:pPr>
      <w:r>
        <w:rPr>
          <w:rFonts w:ascii="Calibri" w:eastAsia="Times New Roman" w:hAnsi="Calibri" w:cs="Times New Roman"/>
          <w:noProof/>
          <w:color w:val="000000"/>
          <w:sz w:val="14"/>
          <w:szCs w:val="14"/>
          <w:lang w:eastAsia="fr-FR" w:bidi="ar-SA"/>
        </w:rPr>
        <w:pict>
          <v:shape id="_x0000_s1030" type="#_x0000_t106" style="position:absolute;left:0;text-align:left;margin-left:-9.35pt;margin-top:1.8pt;width:229.3pt;height:229.25pt;z-index:251668480;mso-position-horizontal-relative:text;mso-position-vertical-relative:text" adj="25919,20521">
            <v:textbox>
              <w:txbxContent>
                <w:p w:rsidR="002D3CFB" w:rsidRPr="00FC2F83" w:rsidRDefault="002D3CFB" w:rsidP="00752FDC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sym w:font="Wingdings" w:char="0021"/>
                  </w: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t xml:space="preserve"> Chaque semestre est décomposé en Unités d’Enseignements (U.E.) regroupant chacune une/plusieurs matières.</w:t>
                  </w:r>
                </w:p>
                <w:p w:rsidR="002D3CFB" w:rsidRPr="00FC2F83" w:rsidRDefault="002D3CFB" w:rsidP="00752FDC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sym w:font="Wingdings" w:char="0021"/>
                  </w: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t xml:space="preserve">  Chaque matière est affectée d’un coefficient et crédit.</w:t>
                  </w:r>
                </w:p>
                <w:p w:rsidR="002D3CFB" w:rsidRPr="00FC2F83" w:rsidRDefault="002D3CFB" w:rsidP="00042938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sym w:font="Wingdings" w:char="0021"/>
                  </w: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t xml:space="preserve">  Le coefficient d’une U.E. correspond au total d</w:t>
                  </w:r>
                  <w:r w:rsidR="00042938">
                    <w:rPr>
                      <w:rFonts w:ascii="Comic Sans MS" w:hAnsi="Comic Sans MS"/>
                      <w:sz w:val="16"/>
                      <w:szCs w:val="16"/>
                    </w:rPr>
                    <w:t>es coefficients</w:t>
                  </w: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t xml:space="preserve">  des matières qui  le composent.</w:t>
                  </w:r>
                </w:p>
                <w:p w:rsidR="002D3CFB" w:rsidRPr="00FC2F83" w:rsidRDefault="002D3CFB" w:rsidP="00752FDC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sym w:font="Wingdings" w:char="0021"/>
                  </w:r>
                  <w:r w:rsidRPr="00FC2F83">
                    <w:rPr>
                      <w:rFonts w:ascii="Comic Sans MS" w:hAnsi="Comic Sans MS"/>
                      <w:sz w:val="16"/>
                      <w:szCs w:val="16"/>
                    </w:rPr>
                    <w:t xml:space="preserve">  Le total de tous les crédits des U.E. ’un semestre est obligatoirement de 30</w:t>
                  </w:r>
                </w:p>
                <w:p w:rsidR="002D3CFB" w:rsidRPr="00FC2F83" w:rsidRDefault="002D3CFB" w:rsidP="00752FD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F13B3" w:rsidRDefault="001F13B3"/>
    <w:p w:rsidR="001F13B3" w:rsidRDefault="00042938">
      <w:r>
        <w:rPr>
          <w:noProof/>
          <w:lang w:eastAsia="fr-FR" w:bidi="ar-SA"/>
        </w:rPr>
        <w:pict>
          <v:rect id="_x0000_s1036" style="position:absolute;left:0;text-align:left;margin-left:295.3pt;margin-top:5.2pt;width:262.8pt;height:164.4pt;z-index:251669504">
            <v:textbox>
              <w:txbxContent>
                <w:p w:rsidR="00AA7A41" w:rsidRDefault="002466A0" w:rsidP="00AA7A41">
                  <w:pPr>
                    <w:rPr>
                      <w:rFonts w:ascii="Comic Sans MS" w:eastAsia="Times New Roman" w:hAnsi="Comic Sans MS" w:cs="Arial"/>
                      <w:b/>
                      <w:bCs/>
                      <w:sz w:val="16"/>
                      <w:szCs w:val="16"/>
                      <w:lang w:eastAsia="fr-FR" w:bidi="ar-SA"/>
                    </w:rPr>
                  </w:pPr>
                  <w:r w:rsidRPr="00042938">
                    <w:rPr>
                      <w:rFonts w:ascii="Comic Sans MS" w:eastAsia="Times New Roman" w:hAnsi="Comic Sans MS" w:cs="Arial"/>
                      <w:b/>
                      <w:bCs/>
                      <w:sz w:val="16"/>
                      <w:szCs w:val="16"/>
                      <w:lang w:eastAsia="fr-FR" w:bidi="ar-SA"/>
                    </w:rPr>
                    <w:t>Les crédits :</w:t>
                  </w:r>
                </w:p>
                <w:p w:rsidR="00042938" w:rsidRPr="00042938" w:rsidRDefault="00042938" w:rsidP="00AA7A41">
                  <w:pPr>
                    <w:rPr>
                      <w:rFonts w:ascii="Comic Sans MS" w:eastAsia="Times New Roman" w:hAnsi="Comic Sans MS" w:cs="Arial"/>
                      <w:b/>
                      <w:bCs/>
                      <w:sz w:val="16"/>
                      <w:szCs w:val="16"/>
                      <w:lang w:eastAsia="fr-FR" w:bidi="ar-SA"/>
                    </w:rPr>
                  </w:pPr>
                </w:p>
                <w:p w:rsidR="00AA7A41" w:rsidRPr="00607757" w:rsidRDefault="00AA7A41" w:rsidP="00AA7A41">
                  <w:pPr>
                    <w:jc w:val="left"/>
                    <w:rPr>
                      <w:rFonts w:ascii="Comic Sans MS" w:eastAsia="Times New Roman" w:hAnsi="Comic Sans MS" w:cs="Arial"/>
                      <w:sz w:val="14"/>
                      <w:szCs w:val="14"/>
                      <w:lang w:eastAsia="fr-FR" w:bidi="ar-SA"/>
                    </w:rPr>
                  </w:pPr>
                  <w:r>
                    <w:rPr>
                      <w:rFonts w:ascii="Comic Sans MS" w:eastAsia="Times New Roman" w:hAnsi="Comic Sans MS" w:cs="Arial"/>
                      <w:sz w:val="14"/>
                      <w:szCs w:val="14"/>
                      <w:lang w:eastAsia="fr-FR" w:bidi="ar-SA"/>
                    </w:rPr>
                    <w:t xml:space="preserve">- </w:t>
                  </w:r>
                  <w:r w:rsidRP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Chaque matière possède des crédits déterminés </w:t>
                  </w:r>
                  <w:r>
                    <w:rPr>
                      <w:rFonts w:ascii="Comic Sans MS" w:eastAsia="Times New Roman" w:hAnsi="Comic Sans MS" w:cs="Arial"/>
                      <w:sz w:val="14"/>
                      <w:szCs w:val="14"/>
                      <w:lang w:eastAsia="fr-FR" w:bidi="ar-SA"/>
                    </w:rPr>
                    <w:t>.</w:t>
                  </w:r>
                </w:p>
                <w:p w:rsidR="002466A0" w:rsidRPr="00FC2F83" w:rsidRDefault="00AA7A41" w:rsidP="002466A0">
                  <w:pPr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- </w:t>
                  </w:r>
                  <w:r w:rsidR="002466A0" w:rsidRPr="00FC2F83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 1 semestre </w:t>
                  </w:r>
                  <w:r w:rsidR="002466A0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= 30 crédits </w:t>
                  </w:r>
                </w:p>
                <w:p w:rsidR="002466A0" w:rsidRPr="00FC2F83" w:rsidRDefault="00AA7A41" w:rsidP="002466A0">
                  <w:pPr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- </w:t>
                  </w:r>
                  <w:r w:rsidR="002466A0" w:rsidRPr="00FC2F83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 1 licence= 3 ans = 6 semestres = 180 crédit</w:t>
                  </w:r>
                </w:p>
                <w:p w:rsidR="002466A0" w:rsidRDefault="00AA7A41" w:rsidP="002466A0">
                  <w:pPr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- </w:t>
                  </w:r>
                  <w:r w:rsidR="002466A0" w:rsidRPr="00FC2F83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 1 master = 5 an</w:t>
                  </w:r>
                  <w:r w:rsidR="002466A0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s = 10 semestres = 300 crédits </w:t>
                  </w:r>
                </w:p>
                <w:p w:rsidR="002466A0" w:rsidRPr="002466A0" w:rsidRDefault="002466A0" w:rsidP="002466A0">
                  <w:pPr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- </w:t>
                  </w:r>
                  <w:r w:rsidRP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>si</w:t>
                  </w:r>
                  <w:r w:rsidRPr="002466A0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 </w:t>
                  </w:r>
                  <w:r w:rsidR="00AA7A41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 </w:t>
                  </w: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Moy. d'une matière &gt;= 10      son crédit est capitalisé </w:t>
                  </w:r>
                  <w:r w:rsidRP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>s</w:t>
                  </w:r>
                  <w:r w:rsid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 xml:space="preserve">inon </w:t>
                  </w:r>
                  <w:r w:rsidR="00AA7A41">
                    <w:rPr>
                      <w:rFonts w:ascii="Comic Sans MS" w:eastAsia="Times New Roman" w:hAnsi="Comic Sans MS" w:cs="Arial"/>
                      <w:sz w:val="10"/>
                      <w:szCs w:val="10"/>
                      <w:lang w:eastAsia="fr-FR" w:bidi="ar-SA"/>
                    </w:rPr>
                    <w:t xml:space="preserve">c'est </w:t>
                  </w:r>
                  <w:r w:rsidRPr="002466A0">
                    <w:rPr>
                      <w:rFonts w:ascii="Comic Sans MS" w:eastAsia="Times New Roman" w:hAnsi="Comic Sans MS" w:cs="Arial"/>
                      <w:b/>
                      <w:bCs/>
                      <w:sz w:val="12"/>
                      <w:szCs w:val="12"/>
                      <w:lang w:eastAsia="fr-FR" w:bidi="ar-SA"/>
                    </w:rPr>
                    <w:t xml:space="preserve"> 0</w:t>
                  </w:r>
                </w:p>
                <w:p w:rsidR="002466A0" w:rsidRPr="002466A0" w:rsidRDefault="002466A0" w:rsidP="00AA7A41">
                  <w:pPr>
                    <w:jc w:val="both"/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</w:pP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-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</w:t>
                  </w:r>
                  <w:r w:rsidR="00AA7A41" w:rsidRP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 xml:space="preserve">si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</w:t>
                  </w: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Moy. d'unité &gt;=10                son crédit est capitalisé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</w:t>
                  </w:r>
                  <w:r w:rsidRP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>sinon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</w:t>
                  </w:r>
                  <w:r w:rsidR="00AA7A41" w:rsidRPr="00AA7A41">
                    <w:rPr>
                      <w:rFonts w:ascii="Comic Sans MS" w:eastAsia="Times New Roman" w:hAnsi="Comic Sans MS" w:cs="Arial"/>
                      <w:sz w:val="14"/>
                      <w:szCs w:val="14"/>
                      <w:lang w:eastAsia="fr-FR" w:bidi="ar-SA"/>
                    </w:rPr>
                    <w:t>la valeur</w:t>
                  </w:r>
                  <w:r w:rsid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 xml:space="preserve">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des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crédits d'unité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est égale à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la somme des crédits des matière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s acquis.</w:t>
                  </w:r>
                </w:p>
                <w:p w:rsidR="002466A0" w:rsidRPr="002466A0" w:rsidRDefault="002466A0" w:rsidP="002466A0">
                  <w:pPr>
                    <w:jc w:val="both"/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</w:pP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-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</w:t>
                  </w:r>
                  <w:r w:rsidR="00AA7A41" w:rsidRP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>si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 </w:t>
                  </w: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Moy de semestre &gt;= 10       le</w:t>
                  </w:r>
                  <w:r w:rsidR="00042938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s </w:t>
                  </w: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crédit </w:t>
                  </w:r>
                  <w:r w:rsidR="00042938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totaux </w:t>
                  </w: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de semestre est 30  </w:t>
                  </w:r>
                  <w:r w:rsidRP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 xml:space="preserve">sinon </w:t>
                  </w:r>
                  <w:r w:rsidR="00AA7A41" w:rsidRPr="00AA7A41">
                    <w:rPr>
                      <w:rFonts w:ascii="Comic Sans MS" w:eastAsia="Times New Roman" w:hAnsi="Comic Sans MS" w:cs="Arial"/>
                      <w:sz w:val="14"/>
                      <w:szCs w:val="14"/>
                      <w:lang w:eastAsia="fr-FR" w:bidi="ar-SA"/>
                    </w:rPr>
                    <w:t>la valeur</w:t>
                  </w:r>
                  <w:r w:rsid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 xml:space="preserve">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d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es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crédits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du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semestre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est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égale à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la somme des crédits des unités.</w:t>
                  </w:r>
                </w:p>
                <w:p w:rsidR="002466A0" w:rsidRPr="002466A0" w:rsidRDefault="002466A0" w:rsidP="002466A0">
                  <w:pPr>
                    <w:jc w:val="both"/>
                    <w:rPr>
                      <w:rFonts w:ascii="Comic Sans MS" w:eastAsia="Times New Roman" w:hAnsi="Comic Sans MS" w:cs="Arial"/>
                      <w:b/>
                      <w:bCs/>
                      <w:sz w:val="10"/>
                      <w:szCs w:val="10"/>
                      <w:lang w:eastAsia="fr-FR" w:bidi="ar-SA"/>
                    </w:rPr>
                  </w:pPr>
                  <w:r w:rsidRPr="002466A0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-Moy. annuelle &gt;= 10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            les crédit totaux du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cursus est 60 </w:t>
                  </w:r>
                  <w:r w:rsidRP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 xml:space="preserve">sinon </w:t>
                  </w:r>
                  <w:r w:rsidR="00AA7A41" w:rsidRPr="00AA7A41">
                    <w:rPr>
                      <w:rFonts w:ascii="Comic Sans MS" w:eastAsia="Times New Roman" w:hAnsi="Comic Sans MS" w:cs="Arial"/>
                      <w:sz w:val="14"/>
                      <w:szCs w:val="14"/>
                      <w:lang w:eastAsia="fr-FR" w:bidi="ar-SA"/>
                    </w:rPr>
                    <w:t>la valeur</w:t>
                  </w:r>
                  <w:r w:rsidR="00AA7A41">
                    <w:rPr>
                      <w:rFonts w:ascii="Comic Sans MS" w:eastAsia="Times New Roman" w:hAnsi="Comic Sans MS" w:cs="Arial"/>
                      <w:b/>
                      <w:bCs/>
                      <w:sz w:val="14"/>
                      <w:szCs w:val="14"/>
                      <w:lang w:eastAsia="fr-FR" w:bidi="ar-SA"/>
                    </w:rPr>
                    <w:t xml:space="preserve">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d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es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crédits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obtenus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pendant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le cursus est </w:t>
                  </w:r>
                  <w:r w:rsidR="00AA7A41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égale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à la somme des </w:t>
                  </w:r>
                  <w:r w:rsidR="00042938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crédits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 des </w:t>
                  </w:r>
                  <w:r w:rsidR="00042938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 xml:space="preserve">deux 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semestre</w:t>
                  </w:r>
                  <w:r w:rsidR="00042938"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s</w:t>
                  </w:r>
                  <w:r>
                    <w:rPr>
                      <w:rFonts w:ascii="Comic Sans MS" w:eastAsia="Times New Roman" w:hAnsi="Comic Sans MS" w:cs="Arial"/>
                      <w:sz w:val="12"/>
                      <w:szCs w:val="12"/>
                      <w:lang w:eastAsia="fr-FR" w:bidi="ar-SA"/>
                    </w:rPr>
                    <w:t>.</w:t>
                  </w:r>
                </w:p>
                <w:p w:rsidR="002466A0" w:rsidRPr="002466A0" w:rsidRDefault="002466A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F13B3" w:rsidRDefault="001F13B3"/>
    <w:p w:rsidR="001F13B3" w:rsidRDefault="001F13B3"/>
    <w:p w:rsidR="001F13B3" w:rsidRDefault="001F13B3"/>
    <w:p w:rsidR="001F13B3" w:rsidRDefault="001F13B3"/>
    <w:p w:rsidR="001F13B3" w:rsidRDefault="001F13B3"/>
    <w:p w:rsidR="001F13B3" w:rsidRDefault="001F13B3"/>
    <w:p w:rsidR="001F13B3" w:rsidRDefault="001F13B3"/>
    <w:p w:rsidR="001F13B3" w:rsidRDefault="001F13B3" w:rsidP="00E707B5">
      <w:pPr>
        <w:tabs>
          <w:tab w:val="left" w:pos="5387"/>
        </w:tabs>
      </w:pPr>
    </w:p>
    <w:p w:rsidR="001F13B3" w:rsidRDefault="00AA7A41" w:rsidP="00752FDC">
      <w:r>
        <w:rPr>
          <w:noProof/>
          <w:lang w:eastAsia="fr-FR" w:bidi="ar-SA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7" type="#_x0000_t105" style="position:absolute;left:0;text-align:left;margin-left:254.05pt;margin-top:7.9pt;width:62.8pt;height:57.95pt;rotation:-3485107fd;z-index:251670528" adj="15200,19195,16032"/>
        </w:pict>
      </w:r>
    </w:p>
    <w:p w:rsidR="001F13B3" w:rsidRDefault="001F13B3"/>
    <w:p w:rsidR="001F13B3" w:rsidRDefault="001F13B3"/>
    <w:p w:rsidR="001F13B3" w:rsidRDefault="001F13B3"/>
    <w:p w:rsidR="001F13B3" w:rsidRDefault="001F13B3"/>
    <w:p w:rsidR="001F13B3" w:rsidRDefault="001F13B3"/>
    <w:p w:rsidR="0000470D" w:rsidRDefault="00752FDC">
      <w:r>
        <w:rPr>
          <w:noProof/>
          <w:lang w:eastAsia="fr-F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41910</wp:posOffset>
            </wp:positionV>
            <wp:extent cx="702945" cy="638810"/>
            <wp:effectExtent l="19050" t="0" r="1905" b="0"/>
            <wp:wrapSquare wrapText="bothSides"/>
            <wp:docPr id="11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3881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00470D" w:rsidRDefault="0000470D"/>
    <w:p w:rsidR="0000470D" w:rsidRDefault="0000470D"/>
    <w:p w:rsidR="0000470D" w:rsidRDefault="0000470D"/>
    <w:p w:rsidR="0000470D" w:rsidRDefault="0000470D"/>
    <w:tbl>
      <w:tblPr>
        <w:tblW w:w="18839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2860"/>
        <w:gridCol w:w="7346"/>
        <w:gridCol w:w="8633"/>
      </w:tblGrid>
      <w:tr w:rsidR="00042938" w:rsidRPr="00042938" w:rsidTr="0079441B">
        <w:trPr>
          <w:gridAfter w:val="1"/>
          <w:wAfter w:w="8633" w:type="dxa"/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val="en-US"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val="en-US" w:eastAsia="fr-FR" w:bidi="ar-SA"/>
              </w:rPr>
              <w:t xml:space="preserve">Moy. D'un </w:t>
            </w:r>
            <w:r w:rsidR="00125181"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val="en-US" w:eastAsia="fr-FR" w:bidi="ar-SA"/>
              </w:rPr>
              <w:t>semester (s1, s2, s3,</w:t>
            </w: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val="en-US" w:eastAsia="fr-FR" w:bidi="ar-SA"/>
              </w:rPr>
              <w:t>s4)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MOY de semestre  =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(Moy. unité *coef de l'unité )/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coefs</w:t>
            </w:r>
          </w:p>
        </w:tc>
      </w:tr>
      <w:tr w:rsidR="00042938" w:rsidRPr="00042938" w:rsidTr="0079441B">
        <w:trPr>
          <w:gridAfter w:val="1"/>
          <w:wAfter w:w="8633" w:type="dxa"/>
          <w:trHeight w:val="31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Moy.unité =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(Moy. Matière d'unité* coef de la matière) /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coefs de l'unité</w:t>
            </w:r>
          </w:p>
        </w:tc>
      </w:tr>
      <w:tr w:rsidR="00042938" w:rsidRPr="00042938" w:rsidTr="0079441B">
        <w:trPr>
          <w:gridAfter w:val="1"/>
          <w:wAfter w:w="8633" w:type="dxa"/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Moy.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d'une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Matière =  la note d'examen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 où  (Note d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'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e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xamen *0.6 + moyenne (TD et TP) * 0.4)</w:t>
            </w:r>
          </w:p>
        </w:tc>
      </w:tr>
      <w:tr w:rsidR="00042938" w:rsidRPr="00042938" w:rsidTr="0079441B">
        <w:trPr>
          <w:gridAfter w:val="1"/>
          <w:wAfter w:w="8633" w:type="dxa"/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Crédits obtenus en chaque semestre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Crédit d’un semestre = </w:t>
            </w:r>
            <w:r w:rsidR="00125181"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 </w:t>
            </w:r>
            <w:r w:rsidR="00125181"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des crédits des matière acquis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(Moy. Matière &gt;= 10)</w:t>
            </w:r>
          </w:p>
        </w:tc>
      </w:tr>
      <w:tr w:rsidR="00042938" w:rsidRPr="00042938" w:rsidTr="0079441B">
        <w:trPr>
          <w:gridAfter w:val="1"/>
          <w:wAfter w:w="8633" w:type="dxa"/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Moyenne annuelle   (L1 ou L2)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38" w:rsidRPr="00042938" w:rsidRDefault="00125181" w:rsidP="0012518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Exemple  Moy. annuelle(L1)  = </w:t>
            </w:r>
            <w:r w:rsidR="00042938"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(Moy. S1 *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="00042938"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coefs de S1 + Moy. S2 *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="00042938"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coefs de S2)/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sym w:font="Symbol" w:char="F053"/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="00042938"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des coéfs</w:t>
            </w:r>
          </w:p>
        </w:tc>
      </w:tr>
      <w:tr w:rsidR="00042938" w:rsidRPr="00042938" w:rsidTr="0079441B">
        <w:trPr>
          <w:gridAfter w:val="1"/>
          <w:wAfter w:w="8633" w:type="dxa"/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Total des crédits (L1 ou L2)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38" w:rsidRPr="00042938" w:rsidRDefault="00042938" w:rsidP="0012518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la somme  des </w:t>
            </w:r>
            <w:r w:rsidR="00125181"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crédits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="00125181"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capitalisés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de chaque semestre</w:t>
            </w:r>
          </w:p>
        </w:tc>
      </w:tr>
      <w:tr w:rsidR="0079441B" w:rsidRPr="00042938" w:rsidTr="0067262F">
        <w:trPr>
          <w:gridAfter w:val="1"/>
          <w:wAfter w:w="8633" w:type="dxa"/>
          <w:trHeight w:val="46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B" w:rsidRPr="00042938" w:rsidRDefault="0079441B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décision du jury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1B" w:rsidRPr="00042938" w:rsidRDefault="0079441B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L</w:t>
            </w:r>
            <w:r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1 ( ou L2)</w:t>
            </w: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&gt;= 10 ( admis session 01 ou session 02  ) 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/ session 02  pour l'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admis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sion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après le rattrapage</w:t>
            </w:r>
          </w:p>
        </w:tc>
      </w:tr>
      <w:tr w:rsidR="0079441B" w:rsidRPr="00042938" w:rsidTr="0067262F">
        <w:trPr>
          <w:gridAfter w:val="1"/>
          <w:wAfter w:w="8633" w:type="dxa"/>
          <w:trHeight w:val="465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41B" w:rsidRPr="00042938" w:rsidRDefault="0079441B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1B" w:rsidRPr="0079441B" w:rsidRDefault="0079441B" w:rsidP="0059133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L</w:t>
            </w:r>
            <w:r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1</w:t>
            </w: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&lt; 10 ( admis</w:t>
            </w: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avec dette ) si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le total des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crédits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(L1 ) &gt;=30</w:t>
            </w:r>
          </w:p>
          <w:p w:rsidR="0079441B" w:rsidRPr="0079441B" w:rsidRDefault="0079441B" w:rsidP="0059133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O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ù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la somme des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crédits</w:t>
            </w:r>
            <w:r w:rsidR="00223FDC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au minimum 1/3 dans un semestre et 2/3 dans l'autre semestre</w:t>
            </w:r>
          </w:p>
          <w:p w:rsidR="0079441B" w:rsidRPr="00042938" w:rsidRDefault="0079441B" w:rsidP="00591331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sinon 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c'est ajournée</w:t>
            </w:r>
          </w:p>
        </w:tc>
      </w:tr>
      <w:tr w:rsidR="0079441B" w:rsidRPr="0079441B" w:rsidTr="0067262F">
        <w:trPr>
          <w:gridAfter w:val="1"/>
          <w:wAfter w:w="8633" w:type="dxa"/>
          <w:trHeight w:val="390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1B" w:rsidRPr="0079441B" w:rsidRDefault="0079441B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1B" w:rsidRPr="0079441B" w:rsidRDefault="0079441B" w:rsidP="00F41623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L</w:t>
            </w:r>
            <w:r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2</w:t>
            </w: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&lt; 10 ( admis</w:t>
            </w: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avec dette ) si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le total des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crédits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(s1,s2,s3,s4) &gt;=90</w:t>
            </w:r>
          </w:p>
          <w:p w:rsidR="0079441B" w:rsidRPr="0079441B" w:rsidRDefault="0079441B" w:rsidP="00F41623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sinon 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c'est ajournée</w:t>
            </w:r>
          </w:p>
          <w:p w:rsidR="0079441B" w:rsidRPr="00042938" w:rsidRDefault="0079441B" w:rsidP="00F41623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</w:p>
        </w:tc>
      </w:tr>
      <w:tr w:rsidR="00591331" w:rsidRPr="00042938" w:rsidTr="0079441B">
        <w:trPr>
          <w:trHeight w:val="307"/>
        </w:trPr>
        <w:tc>
          <w:tcPr>
            <w:tcW w:w="102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1" w:rsidRPr="00042938" w:rsidRDefault="006E1C51" w:rsidP="0012518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NB:  la progression à la 3éme année (</w:t>
            </w:r>
            <w:r w:rsidR="00591331"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admis avec </w:t>
            </w:r>
            <w:r w:rsidR="00591331"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dette en L2</w:t>
            </w:r>
            <w:r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)</w:t>
            </w:r>
            <w:r w:rsidR="0079441B"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peut être autorisé</w:t>
            </w:r>
            <w:r w:rsidR="00591331"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="0079441B"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pour les étudiants ayant validé </w:t>
            </w:r>
            <w:r w:rsidR="00591331"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tous les unités fondamentales  </w:t>
            </w:r>
            <w:r w:rsidR="00591331"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 w:bidi="ar-SA"/>
              </w:rPr>
              <w:t>de</w:t>
            </w:r>
            <w:r w:rsidR="00591331"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 w:bidi="ar-SA"/>
              </w:rPr>
              <w:t xml:space="preserve"> </w:t>
            </w:r>
            <w:r w:rsidR="00591331"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 w:bidi="ar-SA"/>
              </w:rPr>
              <w:t xml:space="preserve"> L1 et L2</w:t>
            </w:r>
            <w:r w:rsidR="0079441B"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="00591331"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(moyennes  de ces unités &gt;= 10</w:t>
            </w:r>
            <w:r w:rsidR="00591331" w:rsidRPr="0079441B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>)</w:t>
            </w:r>
          </w:p>
        </w:tc>
        <w:tc>
          <w:tcPr>
            <w:tcW w:w="8633" w:type="dxa"/>
            <w:vAlign w:val="bottom"/>
          </w:tcPr>
          <w:p w:rsidR="00591331" w:rsidRPr="00042938" w:rsidRDefault="00591331" w:rsidP="00F41623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</w:pP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O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ù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la somme des </w:t>
            </w:r>
            <w:r w:rsidRPr="0079441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crédits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 xml:space="preserve"> de chaque semestre est obligatoirement &gt;=10</w:t>
            </w:r>
          </w:p>
        </w:tc>
      </w:tr>
      <w:tr w:rsidR="00591331" w:rsidRPr="00042938" w:rsidTr="0079441B">
        <w:trPr>
          <w:trHeight w:val="315"/>
        </w:trPr>
        <w:tc>
          <w:tcPr>
            <w:tcW w:w="102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31" w:rsidRPr="00042938" w:rsidRDefault="00591331" w:rsidP="00042938">
            <w:pPr>
              <w:jc w:val="left"/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</w:p>
        </w:tc>
        <w:tc>
          <w:tcPr>
            <w:tcW w:w="8633" w:type="dxa"/>
            <w:vAlign w:val="bottom"/>
          </w:tcPr>
          <w:p w:rsidR="00591331" w:rsidRPr="00042938" w:rsidRDefault="00591331" w:rsidP="00F41623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04293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 w:bidi="ar-SA"/>
              </w:rPr>
              <w:t xml:space="preserve">sinon  </w:t>
            </w:r>
            <w:r w:rsidRPr="0004293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 w:bidi="ar-SA"/>
              </w:rPr>
              <w:t>c'est ajournée</w:t>
            </w:r>
          </w:p>
        </w:tc>
      </w:tr>
    </w:tbl>
    <w:p w:rsidR="00B261CE" w:rsidRDefault="00721D86" w:rsidP="00B261CE">
      <w:pPr>
        <w:rPr>
          <w:rFonts w:hint="cs"/>
          <w:rtl/>
          <w:lang w:bidi="ar-DZ"/>
        </w:rPr>
      </w:pPr>
      <w:r>
        <w:t xml:space="preserve">                                     </w:t>
      </w:r>
    </w:p>
    <w:p w:rsidR="00B261CE" w:rsidRDefault="00B261CE" w:rsidP="00B261CE">
      <w:pPr>
        <w:rPr>
          <w:rFonts w:hint="cs"/>
          <w:rtl/>
          <w:lang w:bidi="ar-DZ"/>
        </w:rPr>
      </w:pPr>
      <w:r>
        <w:rPr>
          <w:noProof/>
          <w:lang w:eastAsia="fr-FR" w:bidi="ar-SA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1" type="#_x0000_t104" style="position:absolute;left:0;text-align:left;margin-left:20.65pt;margin-top:-.1pt;width:186.85pt;height:29.15pt;z-index:251673600" adj=",17408,8966"/>
        </w:pict>
      </w:r>
      <w:r>
        <w:rPr>
          <w:noProof/>
          <w:lang w:eastAsia="fr-FR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130810</wp:posOffset>
            </wp:positionV>
            <wp:extent cx="3063240" cy="1703070"/>
            <wp:effectExtent l="19050" t="19050" r="22860" b="11430"/>
            <wp:wrapSquare wrapText="bothSides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03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1CE" w:rsidRDefault="00B261CE" w:rsidP="00B261CE">
      <w:pPr>
        <w:rPr>
          <w:rFonts w:hint="cs"/>
          <w:rtl/>
          <w:lang w:bidi="ar-DZ"/>
        </w:rPr>
      </w:pPr>
    </w:p>
    <w:p w:rsidR="00B261CE" w:rsidRDefault="00B261CE" w:rsidP="00B261CE">
      <w:pPr>
        <w:rPr>
          <w:rFonts w:hint="cs"/>
          <w:rtl/>
          <w:lang w:bidi="ar-DZ"/>
        </w:rPr>
      </w:pPr>
    </w:p>
    <w:p w:rsidR="00721D86" w:rsidRPr="00B261CE" w:rsidRDefault="00721D86" w:rsidP="00B261CE">
      <w:r w:rsidRPr="00721D86">
        <w:rPr>
          <w:rFonts w:ascii="Comic Sans MS" w:hAnsi="Comic Sans MS"/>
        </w:rPr>
        <w:t xml:space="preserve">  </w:t>
      </w:r>
      <w:r w:rsidR="00D54128">
        <w:rPr>
          <w:rFonts w:ascii="Comic Sans MS" w:hAnsi="Comic Sans MS"/>
          <w:b/>
          <w:bCs/>
        </w:rPr>
        <w:t xml:space="preserve">la validation des </w:t>
      </w:r>
      <w:r w:rsidRPr="004E31F1">
        <w:rPr>
          <w:rFonts w:ascii="Comic Sans MS" w:hAnsi="Comic Sans MS"/>
          <w:b/>
          <w:bCs/>
        </w:rPr>
        <w:t>semestre</w:t>
      </w:r>
      <w:r w:rsidR="00D54128">
        <w:rPr>
          <w:rFonts w:ascii="Comic Sans MS" w:hAnsi="Comic Sans MS"/>
          <w:b/>
          <w:bCs/>
        </w:rPr>
        <w:t>s</w:t>
      </w:r>
      <w:r w:rsidRPr="004E31F1">
        <w:rPr>
          <w:rFonts w:ascii="Comic Sans MS" w:hAnsi="Comic Sans MS"/>
          <w:b/>
          <w:bCs/>
        </w:rPr>
        <w:t xml:space="preserve"> et l'année</w:t>
      </w:r>
      <w:r w:rsidR="00D54128">
        <w:rPr>
          <w:rFonts w:ascii="Comic Sans MS" w:hAnsi="Comic Sans MS"/>
          <w:b/>
          <w:bCs/>
        </w:rPr>
        <w:t xml:space="preserve"> </w:t>
      </w:r>
    </w:p>
    <w:p w:rsidR="00721D86" w:rsidRDefault="00721D86">
      <w:r>
        <w:rPr>
          <w:noProof/>
          <w:lang w:eastAsia="fr-F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39370</wp:posOffset>
            </wp:positionV>
            <wp:extent cx="712470" cy="621665"/>
            <wp:effectExtent l="19050" t="0" r="0" b="0"/>
            <wp:wrapSquare wrapText="bothSides"/>
            <wp:docPr id="14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2166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721D86" w:rsidRDefault="00721D86" w:rsidP="00721D86">
      <w:r>
        <w:t xml:space="preserve">        </w:t>
      </w:r>
    </w:p>
    <w:p w:rsidR="00721D86" w:rsidRDefault="00721D86" w:rsidP="0079441B">
      <w:pPr>
        <w:jc w:val="left"/>
        <w:rPr>
          <w:sz w:val="12"/>
          <w:szCs w:val="12"/>
          <w:lang w:bidi="ar-DZ"/>
        </w:rPr>
      </w:pPr>
    </w:p>
    <w:p w:rsidR="00721D86" w:rsidRDefault="00721D86" w:rsidP="0079441B">
      <w:pPr>
        <w:jc w:val="left"/>
        <w:rPr>
          <w:sz w:val="12"/>
          <w:szCs w:val="12"/>
          <w:lang w:bidi="ar-DZ"/>
        </w:rPr>
      </w:pPr>
    </w:p>
    <w:p w:rsidR="00721D86" w:rsidRDefault="00721D86" w:rsidP="0079441B">
      <w:pPr>
        <w:jc w:val="left"/>
        <w:rPr>
          <w:sz w:val="12"/>
          <w:szCs w:val="12"/>
          <w:lang w:bidi="ar-DZ"/>
        </w:rPr>
      </w:pPr>
    </w:p>
    <w:p w:rsidR="00721D86" w:rsidRDefault="00721D86" w:rsidP="0079441B">
      <w:pPr>
        <w:jc w:val="left"/>
        <w:rPr>
          <w:sz w:val="12"/>
          <w:szCs w:val="12"/>
          <w:lang w:bidi="ar-DZ"/>
        </w:rPr>
      </w:pPr>
    </w:p>
    <w:p w:rsidR="00B261CE" w:rsidRDefault="005D4587" w:rsidP="00B261CE">
      <w:pPr>
        <w:rPr>
          <w:rFonts w:ascii="Comic Sans MS" w:hAnsi="Comic Sans MS" w:hint="cs"/>
          <w:rtl/>
          <w:lang w:bidi="ar-DZ"/>
        </w:rPr>
      </w:pPr>
      <w:r w:rsidRPr="00721D86">
        <w:rPr>
          <w:rFonts w:ascii="Comic Sans MS" w:hAnsi="Comic Sans MS"/>
        </w:rPr>
        <w:pict>
          <v:shape id="_x0000_s1043" type="#_x0000_t104" style="position:absolute;left:0;text-align:left;margin-left:41.45pt;margin-top:1.3pt;width:186.85pt;height:29.15pt;rotation:11333235fd;z-index:251674624" adj=",17408,8966"/>
        </w:pict>
      </w:r>
      <w:r w:rsidR="00721D86">
        <w:rPr>
          <w:rFonts w:ascii="Comic Sans MS" w:hAnsi="Comic Sans MS"/>
        </w:rPr>
        <w:t xml:space="preserve">               </w:t>
      </w:r>
    </w:p>
    <w:p w:rsidR="00B261CE" w:rsidRDefault="00B261CE" w:rsidP="00B261CE">
      <w:pPr>
        <w:rPr>
          <w:rFonts w:ascii="Comic Sans MS" w:hAnsi="Comic Sans MS" w:hint="cs"/>
          <w:rtl/>
          <w:lang w:bidi="ar-DZ"/>
        </w:rPr>
      </w:pPr>
    </w:p>
    <w:p w:rsidR="00B261CE" w:rsidRDefault="00B261CE" w:rsidP="00B261CE">
      <w:pPr>
        <w:rPr>
          <w:rFonts w:ascii="Comic Sans MS" w:hAnsi="Comic Sans MS" w:hint="cs"/>
          <w:rtl/>
          <w:lang w:bidi="ar-DZ"/>
        </w:rPr>
      </w:pPr>
    </w:p>
    <w:p w:rsidR="00B261CE" w:rsidRDefault="00B261CE" w:rsidP="00B261CE">
      <w:pPr>
        <w:rPr>
          <w:rFonts w:ascii="Comic Sans MS" w:hAnsi="Comic Sans MS" w:hint="cs"/>
          <w:rtl/>
          <w:lang w:bidi="ar-DZ"/>
        </w:rPr>
      </w:pPr>
    </w:p>
    <w:p w:rsidR="00381007" w:rsidRPr="00B261CE" w:rsidRDefault="00721D86" w:rsidP="00B261CE">
      <w:pPr>
        <w:rPr>
          <w:rFonts w:ascii="Comic Sans MS" w:hAnsi="Comic Sans MS"/>
        </w:rPr>
      </w:pPr>
      <w:r w:rsidRPr="00721D86">
        <w:rPr>
          <w:rFonts w:ascii="Comic Sans MS" w:hAnsi="Comic Sans MS"/>
        </w:rPr>
        <w:t xml:space="preserve"> </w:t>
      </w:r>
      <w:r w:rsidRPr="004E31F1">
        <w:rPr>
          <w:rFonts w:ascii="Comic Sans MS" w:hAnsi="Comic Sans MS"/>
          <w:b/>
          <w:bCs/>
        </w:rPr>
        <w:t xml:space="preserve"> l'orientation vers les filières en 2</w:t>
      </w:r>
      <w:r w:rsidRPr="004E31F1">
        <w:rPr>
          <w:rFonts w:ascii="Comic Sans MS" w:hAnsi="Comic Sans MS"/>
          <w:b/>
          <w:bCs/>
          <w:vertAlign w:val="superscript"/>
        </w:rPr>
        <w:t>eme</w:t>
      </w:r>
      <w:r w:rsidR="004E31F1">
        <w:rPr>
          <w:rFonts w:ascii="Comic Sans MS" w:hAnsi="Comic Sans MS"/>
          <w:b/>
          <w:bCs/>
        </w:rPr>
        <w:t xml:space="preserve"> année et</w:t>
      </w:r>
      <w:r w:rsidRPr="004E31F1">
        <w:rPr>
          <w:rFonts w:ascii="Comic Sans MS" w:hAnsi="Comic Sans MS"/>
          <w:b/>
          <w:bCs/>
        </w:rPr>
        <w:t xml:space="preserve"> les spécialités en 3</w:t>
      </w:r>
      <w:r w:rsidRPr="004E31F1">
        <w:rPr>
          <w:rFonts w:ascii="Comic Sans MS" w:hAnsi="Comic Sans MS"/>
          <w:b/>
          <w:bCs/>
          <w:vertAlign w:val="superscript"/>
        </w:rPr>
        <w:t xml:space="preserve">ème </w:t>
      </w:r>
      <w:r w:rsidRPr="004E31F1">
        <w:rPr>
          <w:rFonts w:ascii="Comic Sans MS" w:hAnsi="Comic Sans MS"/>
          <w:b/>
          <w:bCs/>
        </w:rPr>
        <w:t>année</w:t>
      </w:r>
    </w:p>
    <w:p w:rsidR="005D4587" w:rsidRDefault="00B261CE" w:rsidP="00721D8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left:0;text-align:left;margin-left:267.1pt;margin-top:9.85pt;width:244.7pt;height:132.95pt;z-index:251676672">
            <v:textbox>
              <w:txbxContent>
                <w:p w:rsidR="004E31F1" w:rsidRDefault="004E31F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les étudiants</w:t>
                  </w:r>
                  <w:r w:rsidR="007D4B61">
                    <w:rPr>
                      <w:sz w:val="16"/>
                      <w:szCs w:val="16"/>
                    </w:rPr>
                    <w:t xml:space="preserve"> </w:t>
                  </w:r>
                  <w:r w:rsidR="007D4B61" w:rsidRPr="007D4B61">
                    <w:rPr>
                      <w:b/>
                      <w:bCs/>
                      <w:sz w:val="16"/>
                      <w:szCs w:val="16"/>
                    </w:rPr>
                    <w:t>(en sciences biologiques)</w:t>
                  </w:r>
                  <w:r w:rsidR="007D4B6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admis en 3</w:t>
                  </w:r>
                  <w:r w:rsidRPr="004E31F1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année </w:t>
                  </w:r>
                  <w:r w:rsidR="00E675B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s'orientent vers  cinq spécialités :</w:t>
                  </w:r>
                </w:p>
                <w:p w:rsidR="004E31F1" w:rsidRPr="00C86DE3" w:rsidRDefault="004E31F1" w:rsidP="004E31F1">
                  <w:pPr>
                    <w:pStyle w:val="Paragraphedeliste"/>
                    <w:numPr>
                      <w:ilvl w:val="0"/>
                      <w:numId w:val="5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C86DE3">
                    <w:rPr>
                      <w:sz w:val="22"/>
                      <w:szCs w:val="22"/>
                    </w:rPr>
                    <w:t xml:space="preserve">Biologie et physiologie animale </w:t>
                  </w:r>
                </w:p>
                <w:p w:rsidR="004E31F1" w:rsidRPr="00C86DE3" w:rsidRDefault="004E31F1" w:rsidP="004E31F1">
                  <w:pPr>
                    <w:pStyle w:val="Paragraphedeliste"/>
                    <w:numPr>
                      <w:ilvl w:val="0"/>
                      <w:numId w:val="5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C86DE3">
                    <w:rPr>
                      <w:sz w:val="22"/>
                      <w:szCs w:val="22"/>
                    </w:rPr>
                    <w:t>Biologie et physiologie végétale</w:t>
                  </w:r>
                </w:p>
                <w:p w:rsidR="004E31F1" w:rsidRPr="00C86DE3" w:rsidRDefault="004E31F1" w:rsidP="004E31F1">
                  <w:pPr>
                    <w:pStyle w:val="Paragraphedeliste"/>
                    <w:numPr>
                      <w:ilvl w:val="0"/>
                      <w:numId w:val="5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C86DE3">
                    <w:rPr>
                      <w:sz w:val="22"/>
                      <w:szCs w:val="22"/>
                    </w:rPr>
                    <w:t>Microbiologie</w:t>
                  </w:r>
                </w:p>
                <w:p w:rsidR="004E31F1" w:rsidRPr="00C86DE3" w:rsidRDefault="004E31F1" w:rsidP="004E31F1">
                  <w:pPr>
                    <w:pStyle w:val="Paragraphedeliste"/>
                    <w:numPr>
                      <w:ilvl w:val="0"/>
                      <w:numId w:val="5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C86DE3">
                    <w:rPr>
                      <w:sz w:val="22"/>
                      <w:szCs w:val="22"/>
                    </w:rPr>
                    <w:t>Biologie moléculaire</w:t>
                  </w:r>
                </w:p>
                <w:p w:rsidR="004E31F1" w:rsidRPr="00C86DE3" w:rsidRDefault="004E31F1" w:rsidP="004E31F1">
                  <w:pPr>
                    <w:pStyle w:val="Paragraphedeliste"/>
                    <w:numPr>
                      <w:ilvl w:val="0"/>
                      <w:numId w:val="5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C86DE3">
                    <w:rPr>
                      <w:sz w:val="22"/>
                      <w:szCs w:val="22"/>
                    </w:rPr>
                    <w:t>Biochimie</w:t>
                  </w:r>
                </w:p>
              </w:txbxContent>
            </v:textbox>
          </v:shape>
        </w:pict>
      </w:r>
      <w:r w:rsidR="006B639B">
        <w:rPr>
          <w:rFonts w:ascii="Comic Sans MS" w:hAnsi="Comic Sans MS"/>
          <w:noProof/>
          <w:lang w:eastAsia="fr-FR" w:bidi="ar-SA"/>
        </w:rPr>
        <w:pict>
          <v:shape id="_x0000_s1045" type="#_x0000_t98" style="position:absolute;left:0;text-align:left;margin-left:14.45pt;margin-top:7.3pt;width:242.2pt;height:135.5pt;z-index:251675648">
            <v:textbox>
              <w:txbxContent>
                <w:p w:rsidR="00721D86" w:rsidRDefault="00721D86" w:rsidP="004E31F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les étudiants admis en 2</w:t>
                  </w:r>
                  <w:r w:rsidRPr="004E31F1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année s'orientent vers  trois filières </w:t>
                  </w:r>
                  <w:r w:rsidR="004E31F1">
                    <w:rPr>
                      <w:sz w:val="16"/>
                      <w:szCs w:val="16"/>
                    </w:rPr>
                    <w:t xml:space="preserve">: </w:t>
                  </w:r>
                </w:p>
                <w:p w:rsidR="004E31F1" w:rsidRPr="00C86DE3" w:rsidRDefault="004E31F1" w:rsidP="004E31F1">
                  <w:pPr>
                    <w:pStyle w:val="Paragraphedeliste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</w:rPr>
                  </w:pPr>
                  <w:r w:rsidRPr="00C86DE3">
                    <w:rPr>
                      <w:sz w:val="24"/>
                      <w:szCs w:val="24"/>
                    </w:rPr>
                    <w:t xml:space="preserve">la filière de biotechnologie </w:t>
                  </w:r>
                </w:p>
                <w:p w:rsidR="004E31F1" w:rsidRPr="00C86DE3" w:rsidRDefault="004E31F1" w:rsidP="004E31F1">
                  <w:pPr>
                    <w:pStyle w:val="Paragraphedeliste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</w:rPr>
                  </w:pPr>
                  <w:r w:rsidRPr="00C86DE3">
                    <w:rPr>
                      <w:sz w:val="24"/>
                      <w:szCs w:val="24"/>
                    </w:rPr>
                    <w:t xml:space="preserve">la filière d'écologie </w:t>
                  </w:r>
                </w:p>
                <w:p w:rsidR="004E31F1" w:rsidRPr="00C86DE3" w:rsidRDefault="006B639B" w:rsidP="004E31F1">
                  <w:pPr>
                    <w:pStyle w:val="Paragraphedeliste"/>
                    <w:numPr>
                      <w:ilvl w:val="0"/>
                      <w:numId w:val="4"/>
                    </w:numPr>
                    <w:jc w:val="left"/>
                    <w:rPr>
                      <w:sz w:val="24"/>
                      <w:szCs w:val="24"/>
                    </w:rPr>
                  </w:pPr>
                  <w:r w:rsidRPr="00C86DE3">
                    <w:rPr>
                      <w:sz w:val="24"/>
                      <w:szCs w:val="24"/>
                    </w:rPr>
                    <w:t xml:space="preserve">la filière de sciences biologiques </w:t>
                  </w:r>
                </w:p>
              </w:txbxContent>
            </v:textbox>
          </v:shape>
        </w:pict>
      </w: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B261CE" w:rsidP="00721D8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fr-FR" w:bidi="ar-SA"/>
        </w:rPr>
        <w:pict>
          <v:shape id="_x0000_s1047" type="#_x0000_t98" style="position:absolute;left:0;text-align:left;margin-left:62.75pt;margin-top:4.35pt;width:402.05pt;height:195.5pt;z-index:251677696">
            <v:textbox>
              <w:txbxContent>
                <w:p w:rsidR="004E31F1" w:rsidRPr="0016488B" w:rsidRDefault="004E31F1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16488B">
                    <w:rPr>
                      <w:rFonts w:ascii="Comic Sans MS" w:hAnsi="Comic Sans MS"/>
                      <w:b/>
                      <w:bCs/>
                    </w:rPr>
                    <w:t xml:space="preserve">l'orientation se fait selon : </w:t>
                  </w:r>
                </w:p>
                <w:p w:rsidR="0016488B" w:rsidRPr="0016488B" w:rsidRDefault="006B639B" w:rsidP="0016488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la fiche de</w:t>
                  </w:r>
                  <w:r w:rsidR="004E31F1" w:rsidRPr="0016488B">
                    <w:rPr>
                      <w:rFonts w:ascii="Comic Sans MS" w:hAnsi="Comic Sans MS"/>
                      <w:sz w:val="16"/>
                      <w:szCs w:val="16"/>
                    </w:rPr>
                    <w:t xml:space="preserve"> vœux des étudiants on prenant </w:t>
                  </w:r>
                  <w:r w:rsidR="0016488B">
                    <w:rPr>
                      <w:rFonts w:ascii="Comic Sans MS" w:hAnsi="Comic Sans MS"/>
                      <w:sz w:val="16"/>
                      <w:szCs w:val="16"/>
                    </w:rPr>
                    <w:t>e</w:t>
                  </w:r>
                  <w:r w:rsidR="004E31F1" w:rsidRPr="0016488B">
                    <w:rPr>
                      <w:rFonts w:ascii="Comic Sans MS" w:hAnsi="Comic Sans MS"/>
                      <w:sz w:val="16"/>
                      <w:szCs w:val="16"/>
                    </w:rPr>
                    <w:t>n considération leurs moyenne</w:t>
                  </w:r>
                  <w:r w:rsidR="0016488B" w:rsidRPr="0016488B">
                    <w:rPr>
                      <w:rFonts w:ascii="Comic Sans MS" w:hAnsi="Comic Sans MS"/>
                      <w:sz w:val="16"/>
                      <w:szCs w:val="16"/>
                    </w:rPr>
                    <w:t>s</w:t>
                  </w:r>
                  <w:r w:rsidR="004E31F1" w:rsidRPr="0016488B">
                    <w:rPr>
                      <w:rFonts w:ascii="Comic Sans MS" w:hAnsi="Comic Sans MS"/>
                      <w:sz w:val="16"/>
                      <w:szCs w:val="16"/>
                    </w:rPr>
                    <w:t xml:space="preserve"> de </w:t>
                  </w:r>
                  <w:r w:rsidR="0016488B" w:rsidRPr="0016488B">
                    <w:rPr>
                      <w:rFonts w:ascii="Comic Sans MS" w:hAnsi="Comic Sans MS"/>
                      <w:sz w:val="16"/>
                      <w:szCs w:val="16"/>
                    </w:rPr>
                    <w:t>classement</w:t>
                  </w:r>
                </w:p>
                <w:p w:rsidR="0016488B" w:rsidRPr="0016488B" w:rsidRDefault="0016488B" w:rsidP="0016488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16488B" w:rsidRPr="0016488B" w:rsidRDefault="0016488B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16488B">
                    <w:rPr>
                      <w:rFonts w:ascii="Comic Sans MS" w:hAnsi="Comic Sans MS"/>
                      <w:b/>
                      <w:bCs/>
                    </w:rPr>
                    <w:t xml:space="preserve">la moyenne de classement </w:t>
                  </w:r>
                  <w:r w:rsidR="006B639B">
                    <w:rPr>
                      <w:rFonts w:ascii="Comic Sans MS" w:hAnsi="Comic Sans MS"/>
                      <w:b/>
                      <w:bCs/>
                    </w:rPr>
                    <w:t>MGC</w:t>
                  </w:r>
                </w:p>
                <w:p w:rsidR="0016488B" w:rsidRPr="0016488B" w:rsidRDefault="004E31F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6488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</w:p>
                <w:tbl>
                  <w:tblPr>
                    <w:tblW w:w="9121" w:type="dxa"/>
                    <w:tblInd w:w="5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497"/>
                    <w:gridCol w:w="156"/>
                    <w:gridCol w:w="156"/>
                    <w:gridCol w:w="156"/>
                    <w:gridCol w:w="156"/>
                  </w:tblGrid>
                  <w:tr w:rsidR="0016488B" w:rsidRPr="0016488B" w:rsidTr="0016488B">
                    <w:trPr>
                      <w:trHeight w:val="20"/>
                    </w:trPr>
                    <w:tc>
                      <w:tcPr>
                        <w:tcW w:w="912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fr-FR" w:bidi="ar-SA"/>
                          </w:rPr>
                        </w:pPr>
                        <w:r w:rsidRPr="0016488B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fr-FR" w:bidi="ar-SA"/>
                          </w:rPr>
                          <w:t>MGC = MGF(1 - abattement(années de retards + (avec dettes)/2 + session2/4))</w:t>
                        </w:r>
                      </w:p>
                    </w:tc>
                  </w:tr>
                  <w:tr w:rsidR="0016488B" w:rsidRPr="0016488B" w:rsidTr="0016488B">
                    <w:trPr>
                      <w:trHeight w:val="20"/>
                    </w:trPr>
                    <w:tc>
                      <w:tcPr>
                        <w:tcW w:w="89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color w:val="000000"/>
                            <w:sz w:val="18"/>
                            <w:szCs w:val="18"/>
                            <w:lang w:eastAsia="fr-FR" w:bidi="ar-SA"/>
                          </w:rPr>
                        </w:pPr>
                        <w:r w:rsidRPr="0016488B">
                          <w:rPr>
                            <w:rFonts w:ascii="Comic Sans MS" w:eastAsia="Times New Roman" w:hAnsi="Comic Sans MS" w:cs="Times New Roman"/>
                            <w:color w:val="000000"/>
                            <w:sz w:val="18"/>
                            <w:szCs w:val="18"/>
                            <w:lang w:eastAsia="fr-FR" w:bidi="ar-SA"/>
                          </w:rPr>
                          <w:t>Abattement 4%</w:t>
                        </w:r>
                      </w:p>
                    </w:tc>
                    <w:tc>
                      <w:tcPr>
                        <w:tcW w:w="156" w:type="dxa"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sz w:val="16"/>
                            <w:szCs w:val="16"/>
                            <w:lang w:eastAsia="fr-FR" w:bidi="ar-SA"/>
                          </w:rPr>
                        </w:pPr>
                      </w:p>
                    </w:tc>
                  </w:tr>
                  <w:tr w:rsidR="0016488B" w:rsidRPr="0016488B" w:rsidTr="0016488B">
                    <w:trPr>
                      <w:trHeight w:val="20"/>
                    </w:trPr>
                    <w:tc>
                      <w:tcPr>
                        <w:tcW w:w="89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eastAsia="fr-FR"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sz w:val="16"/>
                            <w:szCs w:val="16"/>
                            <w:lang w:eastAsia="fr-FR" w:bidi="ar-SA"/>
                          </w:rPr>
                        </w:pPr>
                      </w:p>
                    </w:tc>
                  </w:tr>
                  <w:tr w:rsidR="0016488B" w:rsidRPr="0016488B" w:rsidTr="0016488B">
                    <w:trPr>
                      <w:trHeight w:val="20"/>
                    </w:trPr>
                    <w:tc>
                      <w:tcPr>
                        <w:tcW w:w="8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</w:pPr>
                        <w:r w:rsidRPr="0016488B"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  <w:t xml:space="preserve"> MGF: (S1+S2)/2 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  <w:t xml:space="preserve">  POUR 1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vertAlign w:val="superscript"/>
                            <w:lang w:val="en-US" w:eastAsia="fr-FR" w:bidi="ar-SA"/>
                          </w:rPr>
                          <w:t>ère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  <w:t xml:space="preserve">  année   ( S1+S2+S3+S</w:t>
                        </w:r>
                        <w:r w:rsidRPr="0016488B"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  <w:t>4)/4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  <w:t xml:space="preserve"> pour 2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vertAlign w:val="superscript"/>
                            <w:lang w:val="en-US" w:eastAsia="fr-FR" w:bidi="ar-SA"/>
                          </w:rPr>
                          <w:t>ème</w:t>
                        </w:r>
                        <w: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  <w:t xml:space="preserve"> année 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488B" w:rsidRPr="0016488B" w:rsidRDefault="0016488B" w:rsidP="0016488B">
                        <w:pP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488B" w:rsidRPr="0016488B" w:rsidRDefault="0016488B" w:rsidP="0016488B">
                        <w:pP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val="en-US" w:eastAsia="fr-FR"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sz w:val="16"/>
                            <w:szCs w:val="16"/>
                            <w:lang w:val="en-US" w:eastAsia="fr-FR" w:bidi="ar-SA"/>
                          </w:rPr>
                        </w:pPr>
                      </w:p>
                    </w:tc>
                  </w:tr>
                  <w:tr w:rsidR="0016488B" w:rsidRPr="0016488B" w:rsidTr="0016488B">
                    <w:trPr>
                      <w:trHeight w:val="20"/>
                    </w:trPr>
                    <w:tc>
                      <w:tcPr>
                        <w:tcW w:w="89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jc w:val="left"/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eastAsia="fr-FR" w:bidi="ar-SA"/>
                          </w:rPr>
                        </w:pPr>
                        <w:r w:rsidRPr="0016488B"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eastAsia="fr-FR" w:bidi="ar-SA"/>
                          </w:rPr>
                          <w:t>sess.2 = session 02  (admis après le rattrapage )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488B" w:rsidRPr="0016488B" w:rsidRDefault="0016488B" w:rsidP="0016488B">
                        <w:pPr>
                          <w:rPr>
                            <w:rFonts w:ascii="Comic Sans MS" w:eastAsia="Times New Roman" w:hAnsi="Comic Sans MS" w:cs="Times New Roman"/>
                            <w:color w:val="000000"/>
                            <w:sz w:val="16"/>
                            <w:szCs w:val="16"/>
                            <w:lang w:eastAsia="fr-FR" w:bidi="ar-SA"/>
                          </w:rPr>
                        </w:pPr>
                      </w:p>
                    </w:tc>
                  </w:tr>
                </w:tbl>
                <w:p w:rsidR="004E31F1" w:rsidRDefault="004E31F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5D4587" w:rsidRPr="0016488B" w:rsidRDefault="005D458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</w:p>
    <w:p w:rsidR="005D4587" w:rsidRDefault="005D4587" w:rsidP="00721D8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Année universitaire 2018/2019</w:t>
      </w:r>
    </w:p>
    <w:p w:rsidR="00D61F5A" w:rsidRPr="004E31F1" w:rsidRDefault="00D61F5A" w:rsidP="00721D86">
      <w:pPr>
        <w:rPr>
          <w:rFonts w:ascii="Comic Sans MS" w:hAnsi="Comic Sans MS" w:hint="cs"/>
          <w:b/>
          <w:bCs/>
          <w:rtl/>
          <w:lang w:bidi="ar-DZ"/>
        </w:rPr>
      </w:pPr>
    </w:p>
    <w:sectPr w:rsidR="00D61F5A" w:rsidRPr="004E31F1" w:rsidSect="00E707B5"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3D" w:rsidRDefault="0005733D" w:rsidP="00752FDC">
      <w:r>
        <w:separator/>
      </w:r>
    </w:p>
  </w:endnote>
  <w:endnote w:type="continuationSeparator" w:id="1">
    <w:p w:rsidR="0005733D" w:rsidRDefault="0005733D" w:rsidP="0075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3D" w:rsidRDefault="0005733D" w:rsidP="00752FDC">
      <w:r>
        <w:separator/>
      </w:r>
    </w:p>
  </w:footnote>
  <w:footnote w:type="continuationSeparator" w:id="1">
    <w:p w:rsidR="0005733D" w:rsidRDefault="0005733D" w:rsidP="00752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4BD"/>
    <w:multiLevelType w:val="hybridMultilevel"/>
    <w:tmpl w:val="CB1A19D0"/>
    <w:lvl w:ilvl="0" w:tplc="D616BAA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F802A3"/>
    <w:multiLevelType w:val="hybridMultilevel"/>
    <w:tmpl w:val="C3984910"/>
    <w:lvl w:ilvl="0" w:tplc="D616BA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BA8"/>
    <w:multiLevelType w:val="hybridMultilevel"/>
    <w:tmpl w:val="7B78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436AF"/>
    <w:multiLevelType w:val="hybridMultilevel"/>
    <w:tmpl w:val="40706D4C"/>
    <w:lvl w:ilvl="0" w:tplc="D616BA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E12FA"/>
    <w:multiLevelType w:val="hybridMultilevel"/>
    <w:tmpl w:val="46824B34"/>
    <w:lvl w:ilvl="0" w:tplc="04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70D"/>
    <w:rsid w:val="0000470D"/>
    <w:rsid w:val="00042938"/>
    <w:rsid w:val="00055A7B"/>
    <w:rsid w:val="0005733D"/>
    <w:rsid w:val="000A3A10"/>
    <w:rsid w:val="000E489F"/>
    <w:rsid w:val="00125181"/>
    <w:rsid w:val="001259F5"/>
    <w:rsid w:val="0016488B"/>
    <w:rsid w:val="00182459"/>
    <w:rsid w:val="001F13B3"/>
    <w:rsid w:val="00223FDC"/>
    <w:rsid w:val="0023203A"/>
    <w:rsid w:val="002466A0"/>
    <w:rsid w:val="002C3F9E"/>
    <w:rsid w:val="002D3CFB"/>
    <w:rsid w:val="002F57E9"/>
    <w:rsid w:val="00321D7A"/>
    <w:rsid w:val="00347431"/>
    <w:rsid w:val="00381007"/>
    <w:rsid w:val="003B0352"/>
    <w:rsid w:val="004E31F1"/>
    <w:rsid w:val="00505748"/>
    <w:rsid w:val="00523F61"/>
    <w:rsid w:val="00542C95"/>
    <w:rsid w:val="00575DA8"/>
    <w:rsid w:val="00591331"/>
    <w:rsid w:val="005B2246"/>
    <w:rsid w:val="005D4587"/>
    <w:rsid w:val="006B639B"/>
    <w:rsid w:val="006E1C51"/>
    <w:rsid w:val="00721D86"/>
    <w:rsid w:val="00752FDC"/>
    <w:rsid w:val="0079441B"/>
    <w:rsid w:val="007B5575"/>
    <w:rsid w:val="007D4B61"/>
    <w:rsid w:val="007E1894"/>
    <w:rsid w:val="00806D19"/>
    <w:rsid w:val="00914A08"/>
    <w:rsid w:val="0097273F"/>
    <w:rsid w:val="00A25906"/>
    <w:rsid w:val="00AA7A41"/>
    <w:rsid w:val="00B261CE"/>
    <w:rsid w:val="00C445DB"/>
    <w:rsid w:val="00C6553C"/>
    <w:rsid w:val="00C77ADE"/>
    <w:rsid w:val="00C86DE3"/>
    <w:rsid w:val="00D54128"/>
    <w:rsid w:val="00D61F5A"/>
    <w:rsid w:val="00E31D21"/>
    <w:rsid w:val="00E675B3"/>
    <w:rsid w:val="00E707B5"/>
    <w:rsid w:val="00EE5A5D"/>
    <w:rsid w:val="00F30B9B"/>
    <w:rsid w:val="00FC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6" type="callout" idref="#_x0000_s1028"/>
        <o:r id="V:Rule8" type="callout" idref="#_x0000_s1029"/>
        <o:r id="V:Rule10" type="callout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6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3F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F6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F61"/>
    <w:pPr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F61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F61"/>
    <w:pPr>
      <w:spacing w:before="20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F61"/>
    <w:pPr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F61"/>
    <w:pPr>
      <w:jc w:val="left"/>
      <w:outlineLvl w:val="6"/>
    </w:pPr>
    <w:rPr>
      <w:b/>
      <w:smallCaps/>
      <w:color w:val="7598D9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F61"/>
    <w:pPr>
      <w:jc w:val="left"/>
      <w:outlineLvl w:val="7"/>
    </w:pPr>
    <w:rPr>
      <w:b/>
      <w:i/>
      <w:smallCaps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F61"/>
    <w:pPr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F61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23F61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23F61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23F61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23F61"/>
    <w:rPr>
      <w:smallCaps/>
      <w:color w:val="3667C3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23F61"/>
    <w:rPr>
      <w:smallCaps/>
      <w:color w:val="7598D9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23F61"/>
    <w:rPr>
      <w:b/>
      <w:smallCaps/>
      <w:color w:val="7598D9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23F61"/>
    <w:rPr>
      <w:b/>
      <w:i/>
      <w:smallCaps/>
      <w:color w:val="3667C3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523F61"/>
    <w:rPr>
      <w:b/>
      <w:i/>
      <w:smallCaps/>
      <w:color w:val="244482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3F61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23F61"/>
    <w:pPr>
      <w:pBdr>
        <w:top w:val="single" w:sz="12" w:space="1" w:color="7598D9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523F6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F61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23F6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523F61"/>
    <w:rPr>
      <w:b/>
      <w:color w:val="7598D9" w:themeColor="accent2"/>
    </w:rPr>
  </w:style>
  <w:style w:type="character" w:styleId="Accentuation">
    <w:name w:val="Emphasis"/>
    <w:uiPriority w:val="20"/>
    <w:qFormat/>
    <w:rsid w:val="00523F6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523F61"/>
  </w:style>
  <w:style w:type="character" w:customStyle="1" w:styleId="SansinterligneCar">
    <w:name w:val="Sans interligne Car"/>
    <w:basedOn w:val="Policepardfaut"/>
    <w:link w:val="Sansinterligne"/>
    <w:uiPriority w:val="1"/>
    <w:rsid w:val="00523F61"/>
  </w:style>
  <w:style w:type="paragraph" w:styleId="Paragraphedeliste">
    <w:name w:val="List Paragraph"/>
    <w:basedOn w:val="Normal"/>
    <w:uiPriority w:val="34"/>
    <w:qFormat/>
    <w:rsid w:val="00523F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23F6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23F6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F61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3F61"/>
    <w:rPr>
      <w:b/>
      <w:i/>
      <w:color w:val="FFFFFF" w:themeColor="background1"/>
      <w:shd w:val="clear" w:color="auto" w:fill="7598D9" w:themeFill="accent2"/>
    </w:rPr>
  </w:style>
  <w:style w:type="character" w:styleId="Emphaseple">
    <w:name w:val="Subtle Emphasis"/>
    <w:uiPriority w:val="19"/>
    <w:qFormat/>
    <w:rsid w:val="00523F61"/>
    <w:rPr>
      <w:i/>
    </w:rPr>
  </w:style>
  <w:style w:type="character" w:styleId="Emphaseintense">
    <w:name w:val="Intense Emphasis"/>
    <w:uiPriority w:val="21"/>
    <w:qFormat/>
    <w:rsid w:val="00523F61"/>
    <w:rPr>
      <w:b/>
      <w:i/>
      <w:color w:val="7598D9" w:themeColor="accent2"/>
      <w:spacing w:val="10"/>
    </w:rPr>
  </w:style>
  <w:style w:type="character" w:styleId="Rfrenceple">
    <w:name w:val="Subtle Reference"/>
    <w:uiPriority w:val="31"/>
    <w:qFormat/>
    <w:rsid w:val="00523F61"/>
    <w:rPr>
      <w:b/>
    </w:rPr>
  </w:style>
  <w:style w:type="character" w:styleId="Rfrenceintense">
    <w:name w:val="Intense Reference"/>
    <w:uiPriority w:val="32"/>
    <w:qFormat/>
    <w:rsid w:val="00523F6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523F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3F61"/>
    <w:pPr>
      <w:outlineLvl w:val="9"/>
    </w:pPr>
  </w:style>
  <w:style w:type="paragraph" w:customStyle="1" w:styleId="Style1">
    <w:name w:val="Style1"/>
    <w:basedOn w:val="Normal"/>
    <w:link w:val="Style1Car"/>
    <w:qFormat/>
    <w:rsid w:val="00523F61"/>
    <w:rPr>
      <w:rFonts w:ascii="Algerian" w:hAnsi="Algerian"/>
      <w:sz w:val="144"/>
      <w:szCs w:val="144"/>
    </w:rPr>
  </w:style>
  <w:style w:type="character" w:customStyle="1" w:styleId="Style1Car">
    <w:name w:val="Style1 Car"/>
    <w:basedOn w:val="Policepardfaut"/>
    <w:link w:val="Style1"/>
    <w:rsid w:val="00523F61"/>
    <w:rPr>
      <w:rFonts w:ascii="Algerian" w:hAnsi="Algerian"/>
      <w:sz w:val="144"/>
      <w:szCs w:val="1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70D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752F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52FDC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52F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2FDC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5888-B7FD-47F6-AAB9-5100D014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2019-01-07T10:43:00Z</cp:lastPrinted>
  <dcterms:created xsi:type="dcterms:W3CDTF">2019-01-06T11:54:00Z</dcterms:created>
  <dcterms:modified xsi:type="dcterms:W3CDTF">2019-01-12T15:28:00Z</dcterms:modified>
</cp:coreProperties>
</file>